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87EE" w14:textId="77777777" w:rsidR="001F441C" w:rsidRDefault="001F441C" w:rsidP="00483A5C">
      <w:pPr>
        <w:jc w:val="center"/>
        <w:rPr>
          <w:b/>
          <w:bCs/>
          <w:color w:val="005820"/>
          <w:sz w:val="24"/>
          <w:szCs w:val="26"/>
          <w:lang w:val="en-GB"/>
        </w:rPr>
      </w:pPr>
    </w:p>
    <w:p w14:paraId="6225D2C8" w14:textId="5124E2B1" w:rsidR="00483A5C" w:rsidRPr="00483A5C" w:rsidRDefault="00483A5C" w:rsidP="00483A5C">
      <w:pPr>
        <w:jc w:val="center"/>
        <w:rPr>
          <w:b/>
          <w:bCs/>
          <w:color w:val="005820"/>
          <w:sz w:val="24"/>
          <w:szCs w:val="26"/>
          <w:lang w:val="en-GB"/>
        </w:rPr>
      </w:pPr>
      <w:r w:rsidRPr="00483A5C">
        <w:rPr>
          <w:b/>
          <w:bCs/>
          <w:color w:val="005820"/>
          <w:sz w:val="24"/>
          <w:szCs w:val="26"/>
          <w:lang w:val="en-GB"/>
        </w:rPr>
        <w:t>JOB DESCRIPTION</w:t>
      </w:r>
      <w:r>
        <w:rPr>
          <w:b/>
          <w:bCs/>
          <w:color w:val="005820"/>
          <w:sz w:val="24"/>
          <w:szCs w:val="26"/>
          <w:lang w:val="en-GB"/>
        </w:rPr>
        <w:t xml:space="preserve"> FOR PROJECT OFFICER</w:t>
      </w:r>
    </w:p>
    <w:p w14:paraId="24530984" w14:textId="20A0D15D" w:rsidR="00EE0B46" w:rsidRDefault="00EE0B46" w:rsidP="00EE0B46">
      <w:pPr>
        <w:jc w:val="center"/>
      </w:pPr>
    </w:p>
    <w:p w14:paraId="64AEC915" w14:textId="1606E7A3" w:rsidR="00483A5C" w:rsidRPr="001B75EA" w:rsidRDefault="00483A5C" w:rsidP="00FD1A3C">
      <w:pPr>
        <w:spacing w:before="160" w:afterLines="80" w:after="192" w:line="240" w:lineRule="auto"/>
        <w:rPr>
          <w:b/>
          <w:bCs/>
          <w:color w:val="A6A6A6" w:themeColor="background1" w:themeShade="A6"/>
          <w:lang w:val="en-GB"/>
        </w:rPr>
      </w:pPr>
      <w:r w:rsidRPr="001B75EA">
        <w:rPr>
          <w:b/>
          <w:bCs/>
          <w:color w:val="A6A6A6" w:themeColor="background1" w:themeShade="A6"/>
          <w:lang w:val="en-GB"/>
        </w:rPr>
        <w:t>About Us</w:t>
      </w:r>
    </w:p>
    <w:p w14:paraId="2BB83445" w14:textId="7CAF5FFF" w:rsidR="00F06200" w:rsidRDefault="00483A5C" w:rsidP="00483A5C">
      <w:pPr>
        <w:spacing w:after="120" w:line="240" w:lineRule="auto"/>
        <w:rPr>
          <w:bCs/>
          <w:lang w:val="en-GB"/>
        </w:rPr>
      </w:pPr>
      <w:r w:rsidRPr="00483A5C">
        <w:rPr>
          <w:bCs/>
          <w:lang w:val="en-GB"/>
        </w:rPr>
        <w:t xml:space="preserve">The Elephant Protection Initiative (EPI) is a unique pan African alliance of </w:t>
      </w:r>
      <w:r w:rsidR="00FD1A3C">
        <w:rPr>
          <w:bCs/>
          <w:lang w:val="en-GB"/>
        </w:rPr>
        <w:t xml:space="preserve">currently </w:t>
      </w:r>
      <w:r w:rsidRPr="00483A5C">
        <w:rPr>
          <w:bCs/>
          <w:lang w:val="en-GB"/>
        </w:rPr>
        <w:t>21 member countries, covering the majority of Africa’s remaining elephant</w:t>
      </w:r>
      <w:r w:rsidR="00FD1A3C">
        <w:rPr>
          <w:bCs/>
          <w:lang w:val="en-GB"/>
        </w:rPr>
        <w:t>s</w:t>
      </w:r>
      <w:r w:rsidRPr="00483A5C">
        <w:rPr>
          <w:bCs/>
          <w:lang w:val="en-GB"/>
        </w:rPr>
        <w:t>, with common policies on elephant conservation</w:t>
      </w:r>
      <w:r w:rsidR="00661C4C">
        <w:rPr>
          <w:bCs/>
          <w:lang w:val="en-GB"/>
        </w:rPr>
        <w:t>.</w:t>
      </w:r>
      <w:r w:rsidR="00A022EC" w:rsidRPr="00A022EC">
        <w:rPr>
          <w:bCs/>
          <w:lang w:val="en-GB"/>
        </w:rPr>
        <w:t xml:space="preserve"> </w:t>
      </w:r>
      <w:r w:rsidR="00A022EC" w:rsidRPr="00483A5C">
        <w:rPr>
          <w:bCs/>
          <w:lang w:val="en-GB"/>
        </w:rPr>
        <w:t>This includes committing to implementing the African Elephant Action Plan (AEAP), a blueprint to save the species agreed by all elephant range states in 2010; putting ivory stockpiles beyond economic use; closing domestic ivory markets; and maintaining the 1989 international ban on the ivory trade.</w:t>
      </w:r>
    </w:p>
    <w:p w14:paraId="473F2F35" w14:textId="77777777" w:rsidR="00C074EC" w:rsidRDefault="00C074EC" w:rsidP="00C074EC">
      <w:pPr>
        <w:spacing w:after="120" w:line="240" w:lineRule="auto"/>
        <w:rPr>
          <w:bCs/>
          <w:lang w:val="en-GB"/>
        </w:rPr>
      </w:pPr>
      <w:r w:rsidRPr="00483A5C">
        <w:rPr>
          <w:bCs/>
          <w:lang w:val="en-GB"/>
        </w:rPr>
        <w:t>The EPI Foundation (</w:t>
      </w:r>
      <w:proofErr w:type="spellStart"/>
      <w:r w:rsidRPr="00483A5C">
        <w:rPr>
          <w:bCs/>
          <w:lang w:val="en-GB"/>
        </w:rPr>
        <w:t>EPIF</w:t>
      </w:r>
      <w:proofErr w:type="spellEnd"/>
      <w:r w:rsidRPr="00483A5C">
        <w:rPr>
          <w:bCs/>
          <w:lang w:val="en-GB"/>
        </w:rPr>
        <w:t xml:space="preserve">) is a small and innovative organisation that serves as the Secretariat to the EPI and its member states. The EPIF works directly with government Ministries and Wildlife Authorities in partnership with NGOs, IGOs and the private sector. </w:t>
      </w:r>
    </w:p>
    <w:p w14:paraId="20650B83" w14:textId="6D504B89" w:rsidR="00483A5C" w:rsidRPr="00483A5C" w:rsidRDefault="00F06200" w:rsidP="00F06200">
      <w:pPr>
        <w:spacing w:after="120" w:line="240" w:lineRule="auto"/>
        <w:rPr>
          <w:bCs/>
          <w:lang w:val="en-GB"/>
        </w:rPr>
      </w:pPr>
      <w:r w:rsidRPr="004A6A9C">
        <w:rPr>
          <w:bCs/>
          <w:lang w:val="en-GB"/>
        </w:rPr>
        <w:t>In 2020, the EPI Foundation adopted Vision 2030, in recognition of the growing challenge of human-elephant conflict, and its increased emphasis on supporting EPI countries prevent and mitigate this conflict.</w:t>
      </w:r>
      <w:r w:rsidR="00661C4C" w:rsidRPr="004A6A9C">
        <w:rPr>
          <w:bCs/>
          <w:lang w:val="en-GB"/>
        </w:rPr>
        <w:t xml:space="preserve"> The EPI Foundation Vision 2030 focuses on the harmonious co-existence between people and elephants, whilst continuing work to meet the objectives of the EPI declaration.</w:t>
      </w:r>
      <w:r w:rsidR="00483A5C" w:rsidRPr="00483A5C">
        <w:rPr>
          <w:bCs/>
          <w:lang w:val="en-GB"/>
        </w:rPr>
        <w:t xml:space="preserve"> </w:t>
      </w:r>
    </w:p>
    <w:p w14:paraId="1A691F77" w14:textId="050989AB" w:rsidR="00483A5C" w:rsidRPr="001B75EA" w:rsidRDefault="00483A5C" w:rsidP="00FD1A3C">
      <w:pPr>
        <w:spacing w:before="160" w:afterLines="80" w:after="192" w:line="240" w:lineRule="auto"/>
        <w:rPr>
          <w:b/>
          <w:bCs/>
          <w:color w:val="A6A6A6" w:themeColor="background1" w:themeShade="A6"/>
          <w:lang w:val="en-GB"/>
        </w:rPr>
      </w:pPr>
      <w:r w:rsidRPr="001B75EA">
        <w:rPr>
          <w:b/>
          <w:bCs/>
          <w:color w:val="A6A6A6" w:themeColor="background1" w:themeShade="A6"/>
          <w:lang w:val="en-GB"/>
        </w:rPr>
        <w:t>About the role</w:t>
      </w:r>
    </w:p>
    <w:p w14:paraId="0282157E" w14:textId="6CCE9009" w:rsidR="003748DF" w:rsidRDefault="00483A5C" w:rsidP="00FD373B">
      <w:pPr>
        <w:spacing w:after="120" w:line="240" w:lineRule="auto"/>
        <w:rPr>
          <w:bCs/>
          <w:lang w:val="en-GB"/>
        </w:rPr>
      </w:pPr>
      <w:r w:rsidRPr="00483A5C">
        <w:rPr>
          <w:bCs/>
          <w:lang w:val="en-GB"/>
        </w:rPr>
        <w:t>Th</w:t>
      </w:r>
      <w:r w:rsidR="00B17E47">
        <w:rPr>
          <w:bCs/>
          <w:lang w:val="en-GB"/>
        </w:rPr>
        <w:t xml:space="preserve">e Project Officer will play a key </w:t>
      </w:r>
      <w:r w:rsidRPr="00483A5C">
        <w:rPr>
          <w:bCs/>
          <w:lang w:val="en-GB"/>
        </w:rPr>
        <w:t>support</w:t>
      </w:r>
      <w:r w:rsidR="00B17E47">
        <w:rPr>
          <w:bCs/>
          <w:lang w:val="en-GB"/>
        </w:rPr>
        <w:t xml:space="preserve"> role in the management of </w:t>
      </w:r>
      <w:r w:rsidRPr="00483A5C">
        <w:rPr>
          <w:bCs/>
          <w:lang w:val="en-GB"/>
        </w:rPr>
        <w:t xml:space="preserve">projects in EPI countries, particularly to meet the </w:t>
      </w:r>
      <w:r w:rsidR="00DF238C">
        <w:rPr>
          <w:bCs/>
          <w:lang w:val="en-GB"/>
        </w:rPr>
        <w:t xml:space="preserve">EPI </w:t>
      </w:r>
      <w:r w:rsidRPr="00483A5C">
        <w:rPr>
          <w:bCs/>
          <w:lang w:val="en-GB"/>
        </w:rPr>
        <w:t xml:space="preserve">commitment to place ivory beyond economic use, through improving the security, transparency and management of government-held ivory stockpiles. </w:t>
      </w:r>
      <w:r w:rsidR="003748DF">
        <w:rPr>
          <w:bCs/>
          <w:lang w:val="en-GB"/>
        </w:rPr>
        <w:t xml:space="preserve">The EPIF have two key packages of tools </w:t>
      </w:r>
      <w:r w:rsidR="00C074EC">
        <w:rPr>
          <w:bCs/>
          <w:lang w:val="en-GB"/>
        </w:rPr>
        <w:t>to achieve this</w:t>
      </w:r>
      <w:r w:rsidR="003748DF">
        <w:rPr>
          <w:bCs/>
          <w:lang w:val="en-GB"/>
        </w:rPr>
        <w:t xml:space="preserve">: the Stockpile Management System (SMS), a digital inventory App with related protocols; and the “Gold Standards for Ivory Management” a reference document outlining the minimum and gold standards for stockpile management, together with an assessment tool. </w:t>
      </w:r>
    </w:p>
    <w:p w14:paraId="2C681A3C" w14:textId="6C8675AC" w:rsidR="00FD373B" w:rsidRPr="003748DF" w:rsidRDefault="00FD373B" w:rsidP="00FD373B">
      <w:pPr>
        <w:spacing w:after="120" w:line="240" w:lineRule="auto"/>
        <w:rPr>
          <w:bCs/>
          <w:lang w:val="en-GB"/>
        </w:rPr>
      </w:pPr>
      <w:r w:rsidRPr="00FD1A3C">
        <w:t xml:space="preserve">This role </w:t>
      </w:r>
      <w:r w:rsidRPr="000205CA">
        <w:t>support</w:t>
      </w:r>
      <w:r>
        <w:t xml:space="preserve">s </w:t>
      </w:r>
      <w:r w:rsidRPr="000205CA">
        <w:rPr>
          <w:rFonts w:hint="cs"/>
          <w:lang w:val="en-GB"/>
        </w:rPr>
        <w:t>project co-ordination</w:t>
      </w:r>
      <w:r w:rsidRPr="000205CA">
        <w:rPr>
          <w:lang w:val="en-GB"/>
        </w:rPr>
        <w:t xml:space="preserve">, </w:t>
      </w:r>
      <w:r>
        <w:rPr>
          <w:lang w:val="en-GB"/>
        </w:rPr>
        <w:t xml:space="preserve">grant </w:t>
      </w:r>
      <w:r w:rsidRPr="000205CA">
        <w:t xml:space="preserve">management and </w:t>
      </w:r>
      <w:r>
        <w:t xml:space="preserve">the </w:t>
      </w:r>
      <w:r w:rsidRPr="000205CA">
        <w:t>delivery of activities to support EPI member countries</w:t>
      </w:r>
      <w:r w:rsidR="003748DF">
        <w:t xml:space="preserve"> using these tools. </w:t>
      </w:r>
      <w:r>
        <w:t xml:space="preserve"> It will predominantly focus on the implementation of two US Government grants which are being implemented in 6 countries. </w:t>
      </w:r>
    </w:p>
    <w:p w14:paraId="0CEAA2BD" w14:textId="05488B35" w:rsidR="00B17E47" w:rsidRPr="001B75EA" w:rsidRDefault="00B17E47" w:rsidP="001B75EA">
      <w:pPr>
        <w:spacing w:line="240" w:lineRule="auto"/>
        <w:rPr>
          <w:rFonts w:eastAsia="Times New Roman" w:cs="Times New Roman"/>
          <w:color w:val="auto"/>
          <w:szCs w:val="22"/>
          <w:lang w:val="en-GB" w:eastAsia="en-GB"/>
        </w:rPr>
      </w:pPr>
      <w:r w:rsidRPr="00FD1A3C">
        <w:rPr>
          <w:bCs/>
          <w:lang w:val="en-GB"/>
        </w:rPr>
        <w:t>The Project Officer will report to the</w:t>
      </w:r>
      <w:r w:rsidR="00483A5C" w:rsidRPr="00FD1A3C">
        <w:rPr>
          <w:bCs/>
          <w:lang w:val="en-GB"/>
        </w:rPr>
        <w:t xml:space="preserve"> </w:t>
      </w:r>
      <w:r w:rsidR="00483A5C" w:rsidRPr="00FD1A3C">
        <w:rPr>
          <w:rFonts w:eastAsia="Times New Roman" w:cs="Times New Roman"/>
          <w:szCs w:val="22"/>
          <w:lang w:val="en-GB" w:eastAsia="en-GB"/>
        </w:rPr>
        <w:t xml:space="preserve">Technical Director </w:t>
      </w:r>
      <w:r w:rsidRPr="00FD1A3C">
        <w:rPr>
          <w:rFonts w:eastAsia="Times New Roman" w:cs="Times New Roman"/>
          <w:szCs w:val="22"/>
          <w:lang w:val="en-GB" w:eastAsia="en-GB"/>
        </w:rPr>
        <w:t xml:space="preserve">for Stockpile Management, and will work closely with the </w:t>
      </w:r>
      <w:r w:rsidR="00483A5C" w:rsidRPr="00FD1A3C">
        <w:rPr>
          <w:rFonts w:eastAsia="Times New Roman" w:cs="Times New Roman"/>
          <w:szCs w:val="22"/>
          <w:lang w:val="en-GB" w:eastAsia="en-GB"/>
        </w:rPr>
        <w:t>Senior Technical Advisor</w:t>
      </w:r>
      <w:r w:rsidR="00FD1A3C">
        <w:rPr>
          <w:rFonts w:eastAsia="Times New Roman" w:cs="Times New Roman"/>
          <w:szCs w:val="22"/>
          <w:lang w:val="en-GB" w:eastAsia="en-GB"/>
        </w:rPr>
        <w:t>s</w:t>
      </w:r>
      <w:r w:rsidR="00483A5C" w:rsidRPr="00FD1A3C">
        <w:rPr>
          <w:rFonts w:eastAsia="Times New Roman" w:cs="Times New Roman"/>
          <w:szCs w:val="22"/>
          <w:lang w:val="en-GB" w:eastAsia="en-GB"/>
        </w:rPr>
        <w:t>, and Director of Programme Development</w:t>
      </w:r>
      <w:r w:rsidRPr="00FD1A3C">
        <w:rPr>
          <w:rFonts w:eastAsia="Times New Roman" w:cs="Times New Roman"/>
          <w:szCs w:val="22"/>
          <w:lang w:val="en-GB" w:eastAsia="en-GB"/>
        </w:rPr>
        <w:t xml:space="preserve">, as well as Finance and Operations staff. </w:t>
      </w:r>
    </w:p>
    <w:p w14:paraId="1F9FBB52" w14:textId="6C68E603" w:rsidR="00FD1A3C" w:rsidRDefault="00483A5C" w:rsidP="00FD1A3C">
      <w:pPr>
        <w:spacing w:before="160" w:afterLines="80" w:after="192" w:line="240" w:lineRule="auto"/>
        <w:rPr>
          <w:b/>
          <w:bCs/>
          <w:color w:val="A6A6A6" w:themeColor="background1" w:themeShade="A6"/>
        </w:rPr>
      </w:pPr>
      <w:r w:rsidRPr="001B75EA">
        <w:rPr>
          <w:b/>
          <w:bCs/>
          <w:color w:val="A6A6A6" w:themeColor="background1" w:themeShade="A6"/>
        </w:rPr>
        <w:t>Salary</w:t>
      </w:r>
      <w:r w:rsidR="001B75EA" w:rsidRPr="001B75EA">
        <w:rPr>
          <w:b/>
          <w:bCs/>
          <w:color w:val="A6A6A6" w:themeColor="background1" w:themeShade="A6"/>
        </w:rPr>
        <w:t>:</w:t>
      </w:r>
      <w:r w:rsidR="001B75EA">
        <w:rPr>
          <w:b/>
          <w:bCs/>
          <w:color w:val="A6A6A6" w:themeColor="background1" w:themeShade="A6"/>
        </w:rPr>
        <w:t xml:space="preserve"> </w:t>
      </w:r>
      <w:r w:rsidR="00C86770">
        <w:t xml:space="preserve"> </w:t>
      </w:r>
      <w:r w:rsidR="001B75EA">
        <w:t>subject to experience</w:t>
      </w:r>
      <w:bookmarkStart w:id="0" w:name="_GoBack"/>
      <w:bookmarkEnd w:id="0"/>
    </w:p>
    <w:p w14:paraId="7C87B870" w14:textId="00A04FD9" w:rsidR="00F8705D" w:rsidRPr="00FD1A3C" w:rsidRDefault="00F8705D" w:rsidP="00FD1A3C">
      <w:pPr>
        <w:spacing w:before="160" w:afterLines="80" w:after="192" w:line="240" w:lineRule="auto"/>
        <w:rPr>
          <w:color w:val="A6A6A6" w:themeColor="background1" w:themeShade="A6"/>
        </w:rPr>
      </w:pPr>
      <w:r w:rsidRPr="001B75EA">
        <w:rPr>
          <w:b/>
          <w:bCs/>
          <w:color w:val="A6A6A6" w:themeColor="background1" w:themeShade="A6"/>
        </w:rPr>
        <w:t>Location:</w:t>
      </w:r>
      <w:r w:rsidRPr="001B75EA">
        <w:rPr>
          <w:color w:val="A6A6A6" w:themeColor="background1" w:themeShade="A6"/>
        </w:rPr>
        <w:t xml:space="preserve"> </w:t>
      </w:r>
      <w:r w:rsidR="00FD1A3C">
        <w:rPr>
          <w:color w:val="A6A6A6" w:themeColor="background1" w:themeShade="A6"/>
        </w:rPr>
        <w:t xml:space="preserve"> </w:t>
      </w:r>
      <w:r w:rsidR="001B75EA">
        <w:t>UK, Europe, or Africa. Colleagues will be b</w:t>
      </w:r>
      <w:r>
        <w:t xml:space="preserve">ased in </w:t>
      </w:r>
      <w:r w:rsidR="00483A5C">
        <w:t>the UK</w:t>
      </w:r>
      <w:r w:rsidR="001B75EA">
        <w:t>, but this role can be remote</w:t>
      </w:r>
      <w:r>
        <w:t>, with travel in Africa and elsewhere as required</w:t>
      </w:r>
      <w:r w:rsidR="00867316">
        <w:t xml:space="preserve"> (subject to COVID-19 restrictions)</w:t>
      </w:r>
      <w:r w:rsidR="00FD1A3C">
        <w:t xml:space="preserve">. Easy access to </w:t>
      </w:r>
      <w:r w:rsidR="00C074EC">
        <w:t xml:space="preserve">an </w:t>
      </w:r>
      <w:r w:rsidR="00FD1A3C">
        <w:t xml:space="preserve">international airport would be necessary. </w:t>
      </w:r>
    </w:p>
    <w:p w14:paraId="73DB9026" w14:textId="3A84969C" w:rsidR="00483A5C" w:rsidRDefault="00483A5C" w:rsidP="00FD1A3C">
      <w:pPr>
        <w:spacing w:before="160" w:afterLines="80" w:after="192" w:line="240" w:lineRule="auto"/>
        <w:rPr>
          <w:b/>
          <w:bCs/>
        </w:rPr>
      </w:pPr>
      <w:r w:rsidRPr="001B75EA">
        <w:rPr>
          <w:b/>
          <w:bCs/>
          <w:color w:val="A6A6A6" w:themeColor="background1" w:themeShade="A6"/>
        </w:rPr>
        <w:t xml:space="preserve">Contract: </w:t>
      </w:r>
      <w:r w:rsidRPr="00483A5C">
        <w:rPr>
          <w:bCs/>
          <w:lang w:val="en-GB"/>
        </w:rPr>
        <w:t>Full-time, initially for a 3 month consultancy contract which if successful will be extended to at least Sept 202</w:t>
      </w:r>
      <w:r>
        <w:rPr>
          <w:bCs/>
          <w:lang w:val="en-GB"/>
        </w:rPr>
        <w:t>3</w:t>
      </w:r>
      <w:r w:rsidRPr="00483A5C">
        <w:rPr>
          <w:bCs/>
          <w:lang w:val="en-GB"/>
        </w:rPr>
        <w:t>.</w:t>
      </w:r>
    </w:p>
    <w:p w14:paraId="2862A7C2" w14:textId="49BD0B3A" w:rsidR="00483A5C" w:rsidRDefault="00483A5C" w:rsidP="00FD1A3C">
      <w:pPr>
        <w:pStyle w:val="Heading1"/>
        <w:spacing w:before="120" w:afterLines="160" w:after="384" w:line="240" w:lineRule="auto"/>
        <w:rPr>
          <w:b w:val="0"/>
        </w:rPr>
      </w:pPr>
      <w:r w:rsidRPr="001B75EA">
        <w:rPr>
          <w:color w:val="A6A6A6" w:themeColor="background1" w:themeShade="A6"/>
        </w:rPr>
        <w:t>Deadline for applications</w:t>
      </w:r>
      <w:r>
        <w:t xml:space="preserve">: </w:t>
      </w:r>
      <w:r w:rsidR="003C2FDE">
        <w:rPr>
          <w:b w:val="0"/>
          <w:lang w:val="en-GB"/>
        </w:rPr>
        <w:t>E</w:t>
      </w:r>
      <w:r w:rsidR="003C2FDE" w:rsidRPr="003C2FDE">
        <w:rPr>
          <w:b w:val="0"/>
          <w:lang w:val="en-GB"/>
        </w:rPr>
        <w:t>arly application is encouraged</w:t>
      </w:r>
      <w:r w:rsidR="003C2FDE">
        <w:rPr>
          <w:b w:val="0"/>
          <w:lang w:val="en-GB"/>
        </w:rPr>
        <w:t>, with a deadline of no later than 12</w:t>
      </w:r>
      <w:r w:rsidR="003C2FDE" w:rsidRPr="003C2FDE">
        <w:rPr>
          <w:b w:val="0"/>
          <w:vertAlign w:val="superscript"/>
          <w:lang w:val="en-GB"/>
        </w:rPr>
        <w:t>th</w:t>
      </w:r>
      <w:r w:rsidR="003C2FDE">
        <w:rPr>
          <w:b w:val="0"/>
          <w:lang w:val="en-GB"/>
        </w:rPr>
        <w:t xml:space="preserve"> August 2021</w:t>
      </w:r>
      <w:r w:rsidR="003748DF">
        <w:rPr>
          <w:b w:val="0"/>
        </w:rPr>
        <w:t xml:space="preserve">. </w:t>
      </w:r>
      <w:r w:rsidR="003C2FDE">
        <w:rPr>
          <w:b w:val="0"/>
        </w:rPr>
        <w:t xml:space="preserve">The position </w:t>
      </w:r>
      <w:r w:rsidR="003748DF">
        <w:rPr>
          <w:b w:val="0"/>
        </w:rPr>
        <w:t xml:space="preserve">starting date </w:t>
      </w:r>
      <w:r w:rsidR="003C2FDE">
        <w:rPr>
          <w:b w:val="0"/>
        </w:rPr>
        <w:t xml:space="preserve">will be </w:t>
      </w:r>
      <w:r w:rsidR="003748DF">
        <w:rPr>
          <w:b w:val="0"/>
        </w:rPr>
        <w:t xml:space="preserve">as soon as possible. </w:t>
      </w:r>
    </w:p>
    <w:p w14:paraId="7A2A4F95" w14:textId="746490F3" w:rsidR="00C074EC" w:rsidRDefault="00C074EC" w:rsidP="003748DF">
      <w:pPr>
        <w:spacing w:before="120" w:afterLines="160" w:after="384" w:line="240" w:lineRule="auto"/>
      </w:pPr>
    </w:p>
    <w:p w14:paraId="5119B529" w14:textId="77777777" w:rsidR="003C2FDE" w:rsidRDefault="003C2FDE" w:rsidP="003748DF">
      <w:pPr>
        <w:spacing w:before="120" w:afterLines="160" w:after="384" w:line="240" w:lineRule="auto"/>
      </w:pPr>
    </w:p>
    <w:p w14:paraId="47792732" w14:textId="7D5D2A3D" w:rsidR="003748DF" w:rsidRDefault="0088238C" w:rsidP="003748DF">
      <w:pPr>
        <w:spacing w:before="120" w:afterLines="160" w:after="384" w:line="240" w:lineRule="auto"/>
        <w:rPr>
          <w:b/>
          <w:bCs/>
          <w:color w:val="A6A6A6" w:themeColor="background1" w:themeShade="A6"/>
        </w:rPr>
      </w:pPr>
      <w:r w:rsidRPr="001B75EA">
        <w:rPr>
          <w:b/>
          <w:bCs/>
          <w:color w:val="A6A6A6" w:themeColor="background1" w:themeShade="A6"/>
        </w:rPr>
        <w:lastRenderedPageBreak/>
        <w:t>Key responsibilities</w:t>
      </w:r>
    </w:p>
    <w:p w14:paraId="494D5CEE" w14:textId="53358697" w:rsidR="00972948" w:rsidRPr="003748DF" w:rsidRDefault="00972948" w:rsidP="003748DF">
      <w:pPr>
        <w:spacing w:before="120" w:line="240" w:lineRule="auto"/>
        <w:rPr>
          <w:b/>
          <w:bCs/>
          <w:color w:val="A6A6A6" w:themeColor="background1" w:themeShade="A6"/>
        </w:rPr>
      </w:pPr>
      <w:r>
        <w:rPr>
          <w:b/>
          <w:bCs/>
        </w:rPr>
        <w:t>Grant Management and Fundraising</w:t>
      </w:r>
    </w:p>
    <w:p w14:paraId="23CB112E" w14:textId="0415D306" w:rsidR="00972948" w:rsidRDefault="000205CA" w:rsidP="00972948">
      <w:pPr>
        <w:pStyle w:val="ListParagraph"/>
        <w:numPr>
          <w:ilvl w:val="0"/>
          <w:numId w:val="38"/>
        </w:numPr>
      </w:pPr>
      <w:r>
        <w:t>Maintain strong working relationships with in</w:t>
      </w:r>
      <w:r w:rsidR="003748DF">
        <w:t>-</w:t>
      </w:r>
      <w:r>
        <w:t>country partners to coordinate the implementation of activities, in line with grant agreements, including develop and maintain activity or project workplans.</w:t>
      </w:r>
    </w:p>
    <w:p w14:paraId="5EB21850" w14:textId="58A041F9" w:rsidR="00972948" w:rsidRDefault="00972948" w:rsidP="00972948">
      <w:pPr>
        <w:pStyle w:val="ListParagraph"/>
        <w:numPr>
          <w:ilvl w:val="0"/>
          <w:numId w:val="38"/>
        </w:numPr>
      </w:pPr>
      <w:r w:rsidRPr="00EE48A3">
        <w:t>Collat</w:t>
      </w:r>
      <w:r w:rsidR="000205CA" w:rsidRPr="00EE48A3">
        <w:t>ion</w:t>
      </w:r>
      <w:r w:rsidR="00034CE2" w:rsidRPr="00EE48A3">
        <w:t xml:space="preserve"> of</w:t>
      </w:r>
      <w:r w:rsidR="00EE48A3" w:rsidRPr="00EE48A3">
        <w:t xml:space="preserve"> </w:t>
      </w:r>
      <w:r w:rsidR="00EE48A3">
        <w:t xml:space="preserve">and </w:t>
      </w:r>
      <w:r w:rsidRPr="00EE48A3">
        <w:t>record</w:t>
      </w:r>
      <w:r w:rsidR="00EE48A3">
        <w:t>ing</w:t>
      </w:r>
      <w:r w:rsidRPr="00EE48A3">
        <w:t xml:space="preserve"> monitoring</w:t>
      </w:r>
      <w:r>
        <w:t xml:space="preserve"> and evaluation (M&amp;E) </w:t>
      </w:r>
      <w:r w:rsidR="003748DF">
        <w:t>information</w:t>
      </w:r>
      <w:r w:rsidR="000205CA">
        <w:t xml:space="preserve"> for </w:t>
      </w:r>
      <w:r w:rsidR="00034CE2">
        <w:t xml:space="preserve">each </w:t>
      </w:r>
      <w:r w:rsidR="003748DF">
        <w:t xml:space="preserve">grant </w:t>
      </w:r>
      <w:r w:rsidR="003857AF">
        <w:t>based on M&amp;E table as agreed in project proposals</w:t>
      </w:r>
      <w:r>
        <w:t>.</w:t>
      </w:r>
    </w:p>
    <w:p w14:paraId="4BDADED9" w14:textId="2BEC68FF" w:rsidR="00972948" w:rsidRDefault="00972948" w:rsidP="00972948">
      <w:pPr>
        <w:pStyle w:val="ListParagraph"/>
        <w:numPr>
          <w:ilvl w:val="0"/>
          <w:numId w:val="38"/>
        </w:numPr>
      </w:pPr>
      <w:r>
        <w:t xml:space="preserve">Support in drafting </w:t>
      </w:r>
      <w:r w:rsidR="003748DF">
        <w:t>fundraising</w:t>
      </w:r>
      <w:r>
        <w:t xml:space="preserve"> proposals</w:t>
      </w:r>
      <w:r w:rsidR="000205CA">
        <w:t xml:space="preserve"> and identifying new opportunities for funding</w:t>
      </w:r>
      <w:r>
        <w:t xml:space="preserve">. </w:t>
      </w:r>
    </w:p>
    <w:p w14:paraId="633AC66C" w14:textId="31DEBFF1" w:rsidR="00972948" w:rsidRDefault="00972948" w:rsidP="00972948">
      <w:pPr>
        <w:pStyle w:val="ListParagraph"/>
        <w:numPr>
          <w:ilvl w:val="0"/>
          <w:numId w:val="38"/>
        </w:numPr>
      </w:pPr>
      <w:r>
        <w:t>Support in drafting donor reports</w:t>
      </w:r>
      <w:r w:rsidR="000205CA">
        <w:t xml:space="preserve"> and ensure timely submission</w:t>
      </w:r>
      <w:r>
        <w:t xml:space="preserve">. </w:t>
      </w:r>
    </w:p>
    <w:p w14:paraId="2C95DB07" w14:textId="1A92913B" w:rsidR="00972948" w:rsidRDefault="00972948" w:rsidP="003748DF">
      <w:pPr>
        <w:spacing w:before="120" w:line="240" w:lineRule="auto"/>
        <w:rPr>
          <w:b/>
          <w:bCs/>
        </w:rPr>
      </w:pPr>
      <w:r>
        <w:rPr>
          <w:b/>
          <w:bCs/>
        </w:rPr>
        <w:t>Activity Delivery</w:t>
      </w:r>
      <w:r w:rsidR="003748DF">
        <w:rPr>
          <w:b/>
          <w:bCs/>
        </w:rPr>
        <w:t xml:space="preserve">- working with our partners: </w:t>
      </w:r>
    </w:p>
    <w:p w14:paraId="48108F52" w14:textId="77777777" w:rsidR="00EE48A3" w:rsidRDefault="00EE48A3" w:rsidP="00EE48A3">
      <w:pPr>
        <w:pStyle w:val="ListParagraph"/>
        <w:numPr>
          <w:ilvl w:val="0"/>
          <w:numId w:val="38"/>
        </w:numPr>
      </w:pPr>
      <w:r>
        <w:t>Support partners with using the Stockpile Management System (SMS) including tracking and following up on Country and Technical actions.</w:t>
      </w:r>
    </w:p>
    <w:p w14:paraId="3E5721CB" w14:textId="77777777" w:rsidR="00EE48A3" w:rsidRDefault="00EE48A3" w:rsidP="00EE48A3">
      <w:pPr>
        <w:pStyle w:val="ListParagraph"/>
        <w:numPr>
          <w:ilvl w:val="0"/>
          <w:numId w:val="38"/>
        </w:numPr>
      </w:pPr>
      <w:r>
        <w:t xml:space="preserve">Ensure users can use Gold Standards App effectively, and coordinate troubleshooting if required. </w:t>
      </w:r>
    </w:p>
    <w:p w14:paraId="2FB83CE4" w14:textId="76E9D430" w:rsidR="00EE48A3" w:rsidRDefault="00EE48A3" w:rsidP="00EE48A3">
      <w:pPr>
        <w:pStyle w:val="ListParagraph"/>
        <w:numPr>
          <w:ilvl w:val="0"/>
          <w:numId w:val="38"/>
        </w:numPr>
      </w:pPr>
      <w:r>
        <w:t xml:space="preserve">Coordinate monthly SMS Country Status calls with </w:t>
      </w:r>
      <w:proofErr w:type="spellStart"/>
      <w:r>
        <w:t>EPIF</w:t>
      </w:r>
      <w:proofErr w:type="spellEnd"/>
      <w:r>
        <w:t xml:space="preserve"> </w:t>
      </w:r>
      <w:r w:rsidRPr="00EE48A3">
        <w:t xml:space="preserve">and partners. </w:t>
      </w:r>
    </w:p>
    <w:p w14:paraId="52CE9651" w14:textId="54C58CF3" w:rsidR="00972948" w:rsidRDefault="00972948" w:rsidP="00972948">
      <w:pPr>
        <w:pStyle w:val="ListParagraph"/>
        <w:numPr>
          <w:ilvl w:val="0"/>
          <w:numId w:val="38"/>
        </w:numPr>
      </w:pPr>
      <w:r>
        <w:t>Develop terms of references and related budgets for Consultants and events.</w:t>
      </w:r>
    </w:p>
    <w:p w14:paraId="463C771E" w14:textId="37E193AD" w:rsidR="00972948" w:rsidRDefault="00166341" w:rsidP="00972948">
      <w:pPr>
        <w:pStyle w:val="ListParagraph"/>
        <w:numPr>
          <w:ilvl w:val="0"/>
          <w:numId w:val="38"/>
        </w:numPr>
      </w:pPr>
      <w:r>
        <w:t>Carry out project related research and d</w:t>
      </w:r>
      <w:r w:rsidR="00972948">
        <w:t>raft documents</w:t>
      </w:r>
      <w:r>
        <w:t>/</w:t>
      </w:r>
      <w:r w:rsidR="00972948">
        <w:t xml:space="preserve">reports </w:t>
      </w:r>
      <w:r>
        <w:t xml:space="preserve">for informative summaries and evaluations </w:t>
      </w:r>
      <w:r w:rsidR="00972948">
        <w:t xml:space="preserve">e.g. </w:t>
      </w:r>
      <w:r w:rsidR="004A7FFE">
        <w:t xml:space="preserve">briefing and </w:t>
      </w:r>
      <w:r w:rsidR="00972948">
        <w:t xml:space="preserve">memo documents. </w:t>
      </w:r>
    </w:p>
    <w:p w14:paraId="43D01182" w14:textId="7D13091B" w:rsidR="000205CA" w:rsidRDefault="00972948" w:rsidP="000205CA">
      <w:pPr>
        <w:pStyle w:val="ListParagraph"/>
        <w:numPr>
          <w:ilvl w:val="0"/>
          <w:numId w:val="38"/>
        </w:numPr>
      </w:pPr>
      <w:r>
        <w:t>Support in the coordination and delivery of</w:t>
      </w:r>
      <w:r w:rsidR="00896085">
        <w:t xml:space="preserve"> project related meetings,</w:t>
      </w:r>
      <w:r>
        <w:t xml:space="preserve"> training courses and workshops.</w:t>
      </w:r>
      <w:r w:rsidR="000205CA">
        <w:t xml:space="preserve"> </w:t>
      </w:r>
    </w:p>
    <w:p w14:paraId="76F9AABC" w14:textId="7067F2D5" w:rsidR="00896085" w:rsidRDefault="00972948" w:rsidP="005C642C">
      <w:pPr>
        <w:pStyle w:val="ListParagraph"/>
        <w:numPr>
          <w:ilvl w:val="0"/>
          <w:numId w:val="38"/>
        </w:numPr>
      </w:pPr>
      <w:r>
        <w:t xml:space="preserve">Review and provide input on documents drafted by the EPIF, consultants or government partners. </w:t>
      </w:r>
    </w:p>
    <w:p w14:paraId="6D51255A" w14:textId="77777777" w:rsidR="00863E2D" w:rsidRDefault="00972948" w:rsidP="00863E2D">
      <w:pPr>
        <w:pStyle w:val="ListParagraph"/>
        <w:numPr>
          <w:ilvl w:val="0"/>
          <w:numId w:val="38"/>
        </w:numPr>
      </w:pPr>
      <w:r>
        <w:t xml:space="preserve">Provide general support, including: drafting official letters; taking minutes of meetings; coordinating and preparing documents for meetings; coordinating the payment of invoices; </w:t>
      </w:r>
      <w:proofErr w:type="spellStart"/>
      <w:r>
        <w:t>organising</w:t>
      </w:r>
      <w:proofErr w:type="spellEnd"/>
      <w:r>
        <w:t xml:space="preserve"> translation of documents; and coordinating travel</w:t>
      </w:r>
      <w:r w:rsidR="00166341">
        <w:t xml:space="preserve"> </w:t>
      </w:r>
      <w:r w:rsidR="00166341" w:rsidRPr="00896085">
        <w:rPr>
          <w:rFonts w:hint="cs"/>
          <w:lang w:val="en-GB"/>
        </w:rPr>
        <w:t>for the team, EPI government partner representatives and others travelling with the support of the EPI</w:t>
      </w:r>
      <w:r>
        <w:t xml:space="preserve">. </w:t>
      </w:r>
    </w:p>
    <w:p w14:paraId="1D3596CF" w14:textId="77777777" w:rsidR="00EE48A3" w:rsidRDefault="00EE48A3" w:rsidP="00863E2D">
      <w:pPr>
        <w:spacing w:before="120"/>
        <w:rPr>
          <w:b/>
          <w:bCs/>
        </w:rPr>
      </w:pPr>
    </w:p>
    <w:p w14:paraId="36A9DF42" w14:textId="037E3EA3" w:rsidR="001B75EA" w:rsidRPr="00144151" w:rsidRDefault="00144151" w:rsidP="00863E2D">
      <w:pPr>
        <w:spacing w:before="120"/>
        <w:rPr>
          <w:b/>
          <w:color w:val="005820"/>
        </w:rPr>
      </w:pPr>
      <w:r w:rsidRPr="00144151">
        <w:rPr>
          <w:b/>
          <w:color w:val="005820"/>
        </w:rPr>
        <w:t xml:space="preserve">PERSON SPECIFICATION </w:t>
      </w:r>
    </w:p>
    <w:p w14:paraId="529B4FBB" w14:textId="49ABDFF2" w:rsidR="001F441C" w:rsidRPr="001F441C" w:rsidRDefault="001B75EA" w:rsidP="00863E2D">
      <w:pPr>
        <w:spacing w:before="120"/>
        <w:rPr>
          <w:b/>
          <w:bCs/>
          <w:color w:val="808080" w:themeColor="background1" w:themeShade="80"/>
          <w:lang w:val="en-GB"/>
        </w:rPr>
      </w:pPr>
      <w:r w:rsidRPr="001F441C">
        <w:rPr>
          <w:b/>
          <w:color w:val="808080" w:themeColor="background1" w:themeShade="80"/>
          <w:lang w:val="en-GB"/>
        </w:rPr>
        <w:t>Essential</w:t>
      </w:r>
      <w:r w:rsidRPr="001F441C">
        <w:rPr>
          <w:color w:val="808080" w:themeColor="background1" w:themeShade="80"/>
          <w:lang w:val="en-GB"/>
        </w:rPr>
        <w:t xml:space="preserve"> </w:t>
      </w:r>
      <w:r w:rsidRPr="001F441C">
        <w:rPr>
          <w:b/>
          <w:bCs/>
          <w:color w:val="808080" w:themeColor="background1" w:themeShade="80"/>
          <w:lang w:val="en-GB"/>
        </w:rPr>
        <w:t xml:space="preserve">Experience </w:t>
      </w:r>
    </w:p>
    <w:p w14:paraId="5A92DB39" w14:textId="7843F2B8" w:rsidR="000B3B4E" w:rsidRPr="000B3B4E" w:rsidRDefault="008474F7" w:rsidP="000B3B4E">
      <w:pPr>
        <w:numPr>
          <w:ilvl w:val="0"/>
          <w:numId w:val="41"/>
        </w:numPr>
      </w:pPr>
      <w:r>
        <w:t>At least an u</w:t>
      </w:r>
      <w:r w:rsidR="000B3B4E" w:rsidRPr="000B3B4E">
        <w:t>ndergraduate degree or equivalent in a relevant field</w:t>
      </w:r>
      <w:r w:rsidR="000B3B4E">
        <w:t>.</w:t>
      </w:r>
    </w:p>
    <w:p w14:paraId="112E6052" w14:textId="76FA176C" w:rsidR="000B3B4E" w:rsidRDefault="000B3B4E" w:rsidP="000B3B4E">
      <w:pPr>
        <w:numPr>
          <w:ilvl w:val="0"/>
          <w:numId w:val="41"/>
        </w:numPr>
      </w:pPr>
      <w:r>
        <w:t xml:space="preserve">At least </w:t>
      </w:r>
      <w:r w:rsidR="008474F7">
        <w:t>5</w:t>
      </w:r>
      <w:r>
        <w:t xml:space="preserve"> years of </w:t>
      </w:r>
      <w:r w:rsidRPr="000B3B4E">
        <w:t xml:space="preserve">experience working in </w:t>
      </w:r>
      <w:r>
        <w:t xml:space="preserve">a </w:t>
      </w:r>
      <w:r w:rsidRPr="000B3B4E">
        <w:t>project management role for a</w:t>
      </w:r>
      <w:r>
        <w:t>n international organization,</w:t>
      </w:r>
      <w:r w:rsidRPr="000B3B4E">
        <w:t xml:space="preserve"> charity,</w:t>
      </w:r>
      <w:r>
        <w:t xml:space="preserve"> </w:t>
      </w:r>
      <w:r w:rsidRPr="000B3B4E">
        <w:t>NGO, private or public entity</w:t>
      </w:r>
      <w:r>
        <w:t>.</w:t>
      </w:r>
    </w:p>
    <w:p w14:paraId="736184D0" w14:textId="5915A757" w:rsidR="008474F7" w:rsidRPr="008474F7" w:rsidRDefault="008474F7" w:rsidP="008474F7">
      <w:pPr>
        <w:numPr>
          <w:ilvl w:val="0"/>
          <w:numId w:val="41"/>
        </w:numPr>
        <w:rPr>
          <w:bCs/>
        </w:rPr>
      </w:pPr>
      <w:r>
        <w:rPr>
          <w:bCs/>
        </w:rPr>
        <w:t>F</w:t>
      </w:r>
      <w:r w:rsidRPr="0074576F">
        <w:rPr>
          <w:bCs/>
        </w:rPr>
        <w:t>luency in written and spoken Englis</w:t>
      </w:r>
      <w:r>
        <w:rPr>
          <w:bCs/>
        </w:rPr>
        <w:t>h and French</w:t>
      </w:r>
      <w:r w:rsidRPr="0074576F">
        <w:rPr>
          <w:bCs/>
        </w:rPr>
        <w:t xml:space="preserve">. </w:t>
      </w:r>
    </w:p>
    <w:p w14:paraId="05976DA2" w14:textId="06EB9960" w:rsidR="000B3B4E" w:rsidRPr="000B3B4E" w:rsidRDefault="000B3B4E" w:rsidP="000B3B4E">
      <w:pPr>
        <w:numPr>
          <w:ilvl w:val="0"/>
          <w:numId w:val="41"/>
        </w:numPr>
      </w:pPr>
      <w:r w:rsidRPr="000B3B4E">
        <w:t xml:space="preserve">Ability to work independently with strong time-management and </w:t>
      </w:r>
      <w:proofErr w:type="spellStart"/>
      <w:r w:rsidRPr="000B3B4E">
        <w:t>organisational</w:t>
      </w:r>
      <w:proofErr w:type="spellEnd"/>
      <w:r w:rsidRPr="000B3B4E">
        <w:t xml:space="preserve"> skills with attention to detail; </w:t>
      </w:r>
    </w:p>
    <w:p w14:paraId="616F686C" w14:textId="21F65844" w:rsidR="000B3B4E" w:rsidRPr="000B3B4E" w:rsidRDefault="000B3B4E" w:rsidP="000B3B4E">
      <w:pPr>
        <w:numPr>
          <w:ilvl w:val="0"/>
          <w:numId w:val="41"/>
        </w:numPr>
        <w:rPr>
          <w:bCs/>
        </w:rPr>
      </w:pPr>
      <w:r>
        <w:rPr>
          <w:bCs/>
        </w:rPr>
        <w:t>E</w:t>
      </w:r>
      <w:r w:rsidRPr="0074576F">
        <w:rPr>
          <w:bCs/>
        </w:rPr>
        <w:t>xcellent inter-personal skills with an ability to build and maintain relationships internally and externally in remote working situations</w:t>
      </w:r>
      <w:r w:rsidR="001F441C">
        <w:rPr>
          <w:bCs/>
        </w:rPr>
        <w:t>,</w:t>
      </w:r>
      <w:r w:rsidRPr="0074576F">
        <w:rPr>
          <w:bCs/>
        </w:rPr>
        <w:t xml:space="preserve"> </w:t>
      </w:r>
    </w:p>
    <w:p w14:paraId="026B37B9" w14:textId="2BE2785A" w:rsidR="000B3B4E" w:rsidRPr="000B3B4E" w:rsidRDefault="000B3B4E" w:rsidP="00F10507">
      <w:pPr>
        <w:numPr>
          <w:ilvl w:val="0"/>
          <w:numId w:val="41"/>
        </w:numPr>
        <w:rPr>
          <w:b/>
          <w:bCs/>
          <w:lang w:val="en-GB"/>
        </w:rPr>
      </w:pPr>
      <w:r w:rsidRPr="000B3B4E">
        <w:rPr>
          <w:lang w:val="en-GB"/>
        </w:rPr>
        <w:t xml:space="preserve">Good ICT skills, and ease with basic Office software (Excel, Word, PowerPoint). </w:t>
      </w:r>
    </w:p>
    <w:p w14:paraId="51D3E996" w14:textId="77777777" w:rsidR="000B3B4E" w:rsidRDefault="000B3B4E" w:rsidP="000B3B4E">
      <w:pPr>
        <w:numPr>
          <w:ilvl w:val="0"/>
          <w:numId w:val="41"/>
        </w:numPr>
        <w:rPr>
          <w:lang w:val="en-GB"/>
        </w:rPr>
      </w:pPr>
      <w:r w:rsidRPr="001B75EA">
        <w:rPr>
          <w:lang w:val="en-GB"/>
        </w:rPr>
        <w:t>An enthusiastic and committed self-starter who is able to work well independently.</w:t>
      </w:r>
    </w:p>
    <w:p w14:paraId="06A61FEA" w14:textId="77777777" w:rsidR="001F441C" w:rsidRPr="000B3B4E" w:rsidRDefault="001F441C" w:rsidP="001F441C">
      <w:pPr>
        <w:numPr>
          <w:ilvl w:val="0"/>
          <w:numId w:val="41"/>
        </w:numPr>
      </w:pPr>
      <w:r w:rsidRPr="000B3B4E">
        <w:t>Experience and knowledge of budget</w:t>
      </w:r>
      <w:r>
        <w:t xml:space="preserve"> management. </w:t>
      </w:r>
    </w:p>
    <w:p w14:paraId="6C2FD780" w14:textId="78C7381B" w:rsidR="000B3B4E" w:rsidRPr="001F441C" w:rsidRDefault="001F441C" w:rsidP="001F441C">
      <w:pPr>
        <w:numPr>
          <w:ilvl w:val="0"/>
          <w:numId w:val="41"/>
        </w:numPr>
      </w:pPr>
      <w:r w:rsidRPr="000B3B4E">
        <w:t>Experience conducting detailed targeted research projects and tasks</w:t>
      </w:r>
      <w:r>
        <w:t>.</w:t>
      </w:r>
    </w:p>
    <w:p w14:paraId="56022E39" w14:textId="2CB4148E" w:rsidR="000B3B4E" w:rsidRDefault="000B3B4E" w:rsidP="000B3B4E"/>
    <w:p w14:paraId="7EE058ED" w14:textId="2EC19EA1" w:rsidR="001F441C" w:rsidRPr="008474F7" w:rsidRDefault="000B3B4E" w:rsidP="000B3B4E">
      <w:pPr>
        <w:rPr>
          <w:b/>
          <w:color w:val="808080" w:themeColor="background1" w:themeShade="80"/>
        </w:rPr>
      </w:pPr>
      <w:r w:rsidRPr="001F441C">
        <w:rPr>
          <w:b/>
          <w:color w:val="808080" w:themeColor="background1" w:themeShade="80"/>
        </w:rPr>
        <w:t>Desirable</w:t>
      </w:r>
      <w:r w:rsidR="001F441C" w:rsidRPr="001F441C">
        <w:rPr>
          <w:b/>
          <w:color w:val="808080" w:themeColor="background1" w:themeShade="80"/>
        </w:rPr>
        <w:t xml:space="preserve"> Experience</w:t>
      </w:r>
    </w:p>
    <w:p w14:paraId="37D883D9" w14:textId="10E69D28" w:rsidR="000B3B4E" w:rsidRPr="000B3B4E" w:rsidRDefault="000B3B4E" w:rsidP="000B3B4E">
      <w:pPr>
        <w:pStyle w:val="ListParagraph"/>
        <w:numPr>
          <w:ilvl w:val="0"/>
          <w:numId w:val="41"/>
        </w:numPr>
        <w:rPr>
          <w:lang w:val="en-GB"/>
        </w:rPr>
      </w:pPr>
      <w:r w:rsidRPr="000B3B4E">
        <w:rPr>
          <w:lang w:val="en-GB"/>
        </w:rPr>
        <w:lastRenderedPageBreak/>
        <w:t>Experience of working in partnership with a variety of stakeholders, such as governments, experts, NGOs, etc</w:t>
      </w:r>
      <w:r w:rsidR="001F441C">
        <w:rPr>
          <w:lang w:val="en-GB"/>
        </w:rPr>
        <w:t>.</w:t>
      </w:r>
    </w:p>
    <w:p w14:paraId="47DC7937" w14:textId="1792D34B" w:rsidR="0074576F" w:rsidRDefault="001F441C" w:rsidP="0074576F">
      <w:pPr>
        <w:pStyle w:val="ListParagraph"/>
        <w:numPr>
          <w:ilvl w:val="0"/>
          <w:numId w:val="41"/>
        </w:numPr>
        <w:rPr>
          <w:lang w:val="en-GB"/>
        </w:rPr>
      </w:pPr>
      <w:r>
        <w:rPr>
          <w:lang w:val="en-GB"/>
        </w:rPr>
        <w:t>Public funding institution g</w:t>
      </w:r>
      <w:r w:rsidR="0074576F">
        <w:rPr>
          <w:lang w:val="en-GB"/>
        </w:rPr>
        <w:t>rant management experience</w:t>
      </w:r>
      <w:r>
        <w:rPr>
          <w:lang w:val="en-GB"/>
        </w:rPr>
        <w:t>.</w:t>
      </w:r>
    </w:p>
    <w:p w14:paraId="3F86ED0D" w14:textId="55E7E79F" w:rsidR="000B3B4E" w:rsidRPr="000B3B4E" w:rsidRDefault="000B3B4E" w:rsidP="000B3B4E">
      <w:pPr>
        <w:pStyle w:val="ListParagraph"/>
        <w:numPr>
          <w:ilvl w:val="0"/>
          <w:numId w:val="41"/>
        </w:numPr>
      </w:pPr>
      <w:r w:rsidRPr="000B3B4E">
        <w:rPr>
          <w:lang w:val="en-GB"/>
        </w:rPr>
        <w:t>Experience in organi</w:t>
      </w:r>
      <w:r w:rsidR="001F441C">
        <w:rPr>
          <w:lang w:val="en-GB"/>
        </w:rPr>
        <w:t>s</w:t>
      </w:r>
      <w:r w:rsidRPr="000B3B4E">
        <w:rPr>
          <w:lang w:val="en-GB"/>
        </w:rPr>
        <w:t>ing and supporting the delivery of training workshops</w:t>
      </w:r>
      <w:r w:rsidR="001F441C">
        <w:rPr>
          <w:lang w:val="en-GB"/>
        </w:rPr>
        <w:t>.</w:t>
      </w:r>
      <w:r w:rsidRPr="000B3B4E">
        <w:rPr>
          <w:lang w:val="en-GB"/>
        </w:rPr>
        <w:t xml:space="preserve"> </w:t>
      </w:r>
    </w:p>
    <w:p w14:paraId="0AA256BF" w14:textId="1C654E95" w:rsidR="001F441C" w:rsidRDefault="001F441C" w:rsidP="001F441C">
      <w:pPr>
        <w:numPr>
          <w:ilvl w:val="0"/>
          <w:numId w:val="41"/>
        </w:numPr>
      </w:pPr>
      <w:r w:rsidRPr="000B3B4E">
        <w:t>Experience working with different cultures and languages</w:t>
      </w:r>
      <w:r>
        <w:t>.</w:t>
      </w:r>
    </w:p>
    <w:p w14:paraId="63985D54" w14:textId="3CADA0B2" w:rsidR="000B3B4E" w:rsidRPr="000B3B4E" w:rsidRDefault="000B3B4E" w:rsidP="000B3B4E">
      <w:pPr>
        <w:pStyle w:val="ListParagraph"/>
        <w:numPr>
          <w:ilvl w:val="0"/>
          <w:numId w:val="41"/>
        </w:numPr>
      </w:pPr>
      <w:r w:rsidRPr="000B3B4E">
        <w:t>Collaborative proposal development experience in the international conservation sector</w:t>
      </w:r>
      <w:r w:rsidR="001F441C">
        <w:t>.</w:t>
      </w:r>
      <w:r w:rsidRPr="000B3B4E">
        <w:t xml:space="preserve"> </w:t>
      </w:r>
    </w:p>
    <w:p w14:paraId="78C73161" w14:textId="3612C435" w:rsidR="000B3B4E" w:rsidRPr="000B3B4E" w:rsidRDefault="000B3B4E" w:rsidP="000B3B4E">
      <w:pPr>
        <w:numPr>
          <w:ilvl w:val="0"/>
          <w:numId w:val="41"/>
        </w:numPr>
      </w:pPr>
      <w:r w:rsidRPr="000B3B4E">
        <w:t>Understanding or knowledge of environmental issues</w:t>
      </w:r>
      <w:r w:rsidR="001F441C">
        <w:t>.</w:t>
      </w:r>
    </w:p>
    <w:p w14:paraId="182D8025" w14:textId="77777777" w:rsidR="00144151" w:rsidRPr="00144151" w:rsidRDefault="00144151" w:rsidP="001B75EA">
      <w:pPr>
        <w:rPr>
          <w:b/>
          <w:lang w:val="en-GB"/>
        </w:rPr>
      </w:pPr>
    </w:p>
    <w:p w14:paraId="2C9D7249" w14:textId="7FC08AFB" w:rsidR="001B75EA" w:rsidRPr="001B75EA" w:rsidRDefault="001B75EA" w:rsidP="001B75EA">
      <w:pPr>
        <w:rPr>
          <w:b/>
          <w:lang w:val="en-GB"/>
        </w:rPr>
      </w:pPr>
      <w:r w:rsidRPr="001B75EA">
        <w:rPr>
          <w:b/>
          <w:lang w:val="en-GB"/>
        </w:rPr>
        <w:t>Application process:</w:t>
      </w:r>
    </w:p>
    <w:p w14:paraId="2F362141" w14:textId="5F6E7BE6" w:rsidR="001B75EA" w:rsidRPr="001B75EA" w:rsidRDefault="00144151" w:rsidP="001B75EA">
      <w:pPr>
        <w:rPr>
          <w:lang w:val="en-GB"/>
        </w:rPr>
      </w:pPr>
      <w:r w:rsidRPr="0074576F">
        <w:rPr>
          <w:lang w:val="en-GB"/>
        </w:rPr>
        <w:t>If you are looking for a rewarding</w:t>
      </w:r>
      <w:r w:rsidR="001F441C">
        <w:rPr>
          <w:lang w:val="en-GB"/>
        </w:rPr>
        <w:t xml:space="preserve"> </w:t>
      </w:r>
      <w:r w:rsidRPr="0074576F">
        <w:rPr>
          <w:lang w:val="en-GB"/>
        </w:rPr>
        <w:t xml:space="preserve">post </w:t>
      </w:r>
      <w:r w:rsidR="001F441C">
        <w:rPr>
          <w:lang w:val="en-GB"/>
        </w:rPr>
        <w:t xml:space="preserve">with exciting opportunities to develop experience in African conservation efforts, within a dynamic and innovative team, </w:t>
      </w:r>
      <w:r w:rsidRPr="0074576F">
        <w:rPr>
          <w:lang w:val="en-GB"/>
        </w:rPr>
        <w:t>and have the necessary skills and experience, we want to hear from you.</w:t>
      </w:r>
      <w:r>
        <w:rPr>
          <w:b/>
          <w:lang w:val="en-GB"/>
        </w:rPr>
        <w:t xml:space="preserve"> </w:t>
      </w:r>
      <w:r w:rsidR="001B75EA" w:rsidRPr="001B75EA">
        <w:rPr>
          <w:lang w:val="en-GB"/>
        </w:rPr>
        <w:t xml:space="preserve">Please send a cover letter, outlining your suitability for the role and with reference to the above Experience/Qualifications requirements, and a copy of your CV to </w:t>
      </w:r>
      <w:hyperlink r:id="rId7" w:history="1">
        <w:r w:rsidR="001B75EA" w:rsidRPr="001B75EA">
          <w:rPr>
            <w:rStyle w:val="Hyperlink"/>
            <w:lang w:val="en-GB"/>
          </w:rPr>
          <w:t>info@elephantprotectioninitiative.org</w:t>
        </w:r>
      </w:hyperlink>
      <w:r w:rsidR="001B75EA" w:rsidRPr="001B75EA">
        <w:rPr>
          <w:lang w:val="en-GB"/>
        </w:rPr>
        <w:t xml:space="preserve"> by the </w:t>
      </w:r>
      <w:r w:rsidR="00F06200">
        <w:rPr>
          <w:lang w:val="en-GB"/>
        </w:rPr>
        <w:t xml:space="preserve">Monday </w:t>
      </w:r>
      <w:r w:rsidR="008474F7">
        <w:rPr>
          <w:lang w:val="en-GB"/>
        </w:rPr>
        <w:t>12</w:t>
      </w:r>
      <w:r w:rsidR="008474F7" w:rsidRPr="008474F7">
        <w:rPr>
          <w:vertAlign w:val="superscript"/>
          <w:lang w:val="en-GB"/>
        </w:rPr>
        <w:t>th</w:t>
      </w:r>
      <w:r w:rsidR="008474F7">
        <w:rPr>
          <w:lang w:val="en-GB"/>
        </w:rPr>
        <w:t xml:space="preserve"> August</w:t>
      </w:r>
      <w:r w:rsidR="00F06200">
        <w:rPr>
          <w:lang w:val="en-GB"/>
        </w:rPr>
        <w:t xml:space="preserve"> </w:t>
      </w:r>
      <w:r w:rsidR="001B75EA" w:rsidRPr="001B75EA">
        <w:rPr>
          <w:lang w:val="en-GB"/>
        </w:rPr>
        <w:t>2021</w:t>
      </w:r>
      <w:r w:rsidR="003C2FDE">
        <w:rPr>
          <w:lang w:val="en-GB"/>
        </w:rPr>
        <w:t xml:space="preserve"> at the latest</w:t>
      </w:r>
      <w:r w:rsidR="001B75EA" w:rsidRPr="001B75EA">
        <w:rPr>
          <w:lang w:val="en-GB"/>
        </w:rPr>
        <w:t>.</w:t>
      </w:r>
      <w:r w:rsidR="00EE48A3">
        <w:rPr>
          <w:lang w:val="en-GB"/>
        </w:rPr>
        <w:t xml:space="preserve"> Early application is encouraged, </w:t>
      </w:r>
      <w:r w:rsidR="003C2FDE">
        <w:rPr>
          <w:lang w:val="en-GB"/>
        </w:rPr>
        <w:t xml:space="preserve">as candidates may be interviewed prior to the deadline. </w:t>
      </w:r>
    </w:p>
    <w:p w14:paraId="4AA68012" w14:textId="77777777" w:rsidR="001B75EA" w:rsidRPr="001B75EA" w:rsidRDefault="001B75EA" w:rsidP="001B75EA">
      <w:pPr>
        <w:rPr>
          <w:lang w:val="en-GB"/>
        </w:rPr>
      </w:pPr>
    </w:p>
    <w:p w14:paraId="708C1AFD" w14:textId="77777777" w:rsidR="001B75EA" w:rsidRPr="001B75EA" w:rsidRDefault="001B75EA" w:rsidP="001B75EA">
      <w:pPr>
        <w:rPr>
          <w:lang w:val="en-GB"/>
        </w:rPr>
      </w:pPr>
      <w:r w:rsidRPr="001B75EA">
        <w:rPr>
          <w:bCs/>
          <w:lang w:val="en-GB"/>
        </w:rPr>
        <w:t xml:space="preserve">For further information about the role please contact us on: </w:t>
      </w:r>
      <w:hyperlink r:id="rId8" w:history="1">
        <w:r w:rsidRPr="001B75EA">
          <w:rPr>
            <w:rStyle w:val="Hyperlink"/>
            <w:bCs/>
            <w:lang w:val="en-GB"/>
          </w:rPr>
          <w:t>info@elephantprotectioninitiative.org</w:t>
        </w:r>
      </w:hyperlink>
    </w:p>
    <w:p w14:paraId="5895F372" w14:textId="77777777" w:rsidR="001B75EA" w:rsidRPr="005313B0" w:rsidRDefault="001B75EA" w:rsidP="0037369F"/>
    <w:sectPr w:rsidR="001B75EA" w:rsidRPr="005313B0" w:rsidSect="000569FB">
      <w:headerReference w:type="default" r:id="rId9"/>
      <w:footerReference w:type="even" r:id="rId10"/>
      <w:footerReference w:type="default" r:id="rId11"/>
      <w:headerReference w:type="first" r:id="rId12"/>
      <w:pgSz w:w="11900" w:h="16840"/>
      <w:pgMar w:top="1888" w:right="1134" w:bottom="816"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5ED3" w14:textId="77777777" w:rsidR="00CD3505" w:rsidRDefault="00CD3505">
      <w:pPr>
        <w:spacing w:line="240" w:lineRule="auto"/>
      </w:pPr>
      <w:r>
        <w:separator/>
      </w:r>
    </w:p>
  </w:endnote>
  <w:endnote w:type="continuationSeparator" w:id="0">
    <w:p w14:paraId="18ECA433" w14:textId="77777777" w:rsidR="00CD3505" w:rsidRDefault="00CD3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Roboto">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B865" w14:textId="77777777" w:rsidR="004E078A" w:rsidRDefault="00E91169" w:rsidP="006A6B02">
    <w:pP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AC6ECE1" w14:textId="77777777" w:rsidR="004E078A" w:rsidRDefault="00CD3505" w:rsidP="004E078A">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4232" w14:textId="77777777" w:rsidR="00B055FC" w:rsidRDefault="00B055FC" w:rsidP="00CC5F45">
    <w:pPr>
      <w:pStyle w:val="Footer"/>
      <w:tabs>
        <w:tab w:val="clear" w:pos="4680"/>
        <w:tab w:val="clear" w:pos="9360"/>
        <w:tab w:val="left" w:pos="22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99CD8" w14:textId="77777777" w:rsidR="00CD3505" w:rsidRDefault="00CD3505">
      <w:pPr>
        <w:spacing w:line="240" w:lineRule="auto"/>
      </w:pPr>
      <w:r>
        <w:separator/>
      </w:r>
    </w:p>
  </w:footnote>
  <w:footnote w:type="continuationSeparator" w:id="0">
    <w:p w14:paraId="24A4817D" w14:textId="77777777" w:rsidR="00CD3505" w:rsidRDefault="00CD3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6B8F" w14:textId="77777777" w:rsidR="0019318C" w:rsidRDefault="006A5B82" w:rsidP="000569FB">
    <w:pPr>
      <w:pStyle w:val="Header"/>
      <w:jc w:val="left"/>
    </w:pPr>
    <w:r>
      <w:rPr>
        <w:noProof/>
      </w:rPr>
      <w:drawing>
        <wp:inline distT="0" distB="0" distL="0" distR="0" wp14:anchorId="190B42F7" wp14:editId="6014CAE8">
          <wp:extent cx="650572" cy="3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0572" cy="39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5E8B" w14:textId="77777777" w:rsidR="00E514E2" w:rsidRDefault="008D3C86" w:rsidP="00524A7B">
    <w:pPr>
      <w:pStyle w:val="Header"/>
    </w:pPr>
    <w:r>
      <w:rPr>
        <w:noProof/>
      </w:rPr>
      <w:drawing>
        <wp:anchor distT="0" distB="0" distL="114300" distR="114300" simplePos="0" relativeHeight="251658240" behindDoc="0" locked="0" layoutInCell="1" allowOverlap="1" wp14:anchorId="18B90392" wp14:editId="0CCAB0FD">
          <wp:simplePos x="0" y="0"/>
          <wp:positionH relativeFrom="column">
            <wp:posOffset>0</wp:posOffset>
          </wp:positionH>
          <wp:positionV relativeFrom="paragraph">
            <wp:posOffset>635</wp:posOffset>
          </wp:positionV>
          <wp:extent cx="1414800" cy="6552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14800" cy="655200"/>
                  </a:xfrm>
                  <a:prstGeom prst="rect">
                    <a:avLst/>
                  </a:prstGeom>
                </pic:spPr>
              </pic:pic>
            </a:graphicData>
          </a:graphic>
          <wp14:sizeRelH relativeFrom="page">
            <wp14:pctWidth>0</wp14:pctWidth>
          </wp14:sizeRelH>
          <wp14:sizeRelV relativeFrom="page">
            <wp14:pctHeight>0</wp14:pctHeight>
          </wp14:sizeRelV>
        </wp:anchor>
      </w:drawing>
    </w:r>
  </w:p>
  <w:p w14:paraId="7511D7B4" w14:textId="77777777" w:rsidR="00E514E2" w:rsidRDefault="00E514E2" w:rsidP="00524A7B">
    <w:pPr>
      <w:pStyle w:val="Header"/>
    </w:pPr>
  </w:p>
  <w:p w14:paraId="488D1318" w14:textId="77777777" w:rsidR="001F703C" w:rsidRPr="00524A7B" w:rsidRDefault="001F703C" w:rsidP="00524A7B">
    <w:pPr>
      <w:pStyle w:val="Header"/>
    </w:pPr>
  </w:p>
  <w:p w14:paraId="67225F8D" w14:textId="77777777" w:rsidR="001F703C" w:rsidRPr="00524A7B" w:rsidRDefault="001F703C" w:rsidP="00524A7B">
    <w:pPr>
      <w:pStyle w:val="Header"/>
    </w:pPr>
    <w:r w:rsidRPr="00524A7B">
      <w:t>info@elephantprotectioninitiative.org</w:t>
    </w:r>
  </w:p>
  <w:p w14:paraId="2CB88A47" w14:textId="77777777" w:rsidR="0019318C" w:rsidRPr="00524A7B" w:rsidRDefault="00E37D31" w:rsidP="00524A7B">
    <w:pPr>
      <w:pStyle w:val="Header"/>
    </w:pPr>
    <w:r>
      <w:rPr>
        <w:noProof/>
      </w:rPr>
      <mc:AlternateContent>
        <mc:Choice Requires="wps">
          <w:drawing>
            <wp:anchor distT="0" distB="0" distL="114300" distR="114300" simplePos="0" relativeHeight="251659264" behindDoc="0" locked="0" layoutInCell="1" allowOverlap="1" wp14:anchorId="56F48F2F" wp14:editId="7F25DD88">
              <wp:simplePos x="0" y="0"/>
              <wp:positionH relativeFrom="column">
                <wp:posOffset>0</wp:posOffset>
              </wp:positionH>
              <wp:positionV relativeFrom="page">
                <wp:posOffset>1238250</wp:posOffset>
              </wp:positionV>
              <wp:extent cx="6120000" cy="0"/>
              <wp:effectExtent l="0" t="0" r="14605" b="12700"/>
              <wp:wrapNone/>
              <wp:docPr id="6" name="Straight Connector 6"/>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22582EF8"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97.5pt" to="481.9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" strokecolor="#777 [3207]" strokeweight="1pt">
              <w10:wrap anchory="page"/>
            </v:line>
          </w:pict>
        </mc:Fallback>
      </mc:AlternateContent>
    </w:r>
    <w:r w:rsidR="001F703C" w:rsidRPr="00524A7B">
      <w:t>www.elephantprotectioninitiative.org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51FB84"/>
    <w:multiLevelType w:val="hybridMultilevel"/>
    <w:tmpl w:val="53B209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D2631"/>
    <w:multiLevelType w:val="hybridMultilevel"/>
    <w:tmpl w:val="D83873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281AA5"/>
    <w:multiLevelType w:val="hybridMultilevel"/>
    <w:tmpl w:val="24AF87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DE9C879"/>
    <w:multiLevelType w:val="hybridMultilevel"/>
    <w:tmpl w:val="3246CA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13A97D"/>
    <w:multiLevelType w:val="hybridMultilevel"/>
    <w:tmpl w:val="BAC99F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970325"/>
    <w:multiLevelType w:val="multilevel"/>
    <w:tmpl w:val="812A8A02"/>
    <w:numStyleLink w:val="RoundBulletDash"/>
  </w:abstractNum>
  <w:abstractNum w:abstractNumId="6" w15:restartNumberingAfterBreak="0">
    <w:nsid w:val="04DC2573"/>
    <w:multiLevelType w:val="multilevel"/>
    <w:tmpl w:val="812A8A02"/>
    <w:name w:val="RoundBullet+Dash_2222"/>
    <w:numStyleLink w:val="RoundBulletDash"/>
  </w:abstractNum>
  <w:abstractNum w:abstractNumId="7" w15:restartNumberingAfterBreak="0">
    <w:nsid w:val="05A11AB3"/>
    <w:multiLevelType w:val="multilevel"/>
    <w:tmpl w:val="812A8A02"/>
    <w:name w:val="RoundBullet+Dash_22"/>
    <w:numStyleLink w:val="RoundBulletDash"/>
  </w:abstractNum>
  <w:abstractNum w:abstractNumId="8" w15:restartNumberingAfterBreak="0">
    <w:nsid w:val="06440750"/>
    <w:multiLevelType w:val="multilevel"/>
    <w:tmpl w:val="ED0ED43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9B313B"/>
    <w:multiLevelType w:val="multilevel"/>
    <w:tmpl w:val="812A8A02"/>
    <w:numStyleLink w:val="RoundBulletDash"/>
  </w:abstractNum>
  <w:abstractNum w:abstractNumId="10" w15:restartNumberingAfterBreak="0">
    <w:nsid w:val="0A871C02"/>
    <w:multiLevelType w:val="multilevel"/>
    <w:tmpl w:val="708E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0D208D"/>
    <w:multiLevelType w:val="multilevel"/>
    <w:tmpl w:val="155605CE"/>
    <w:name w:val="LumoBulletsCircle23"/>
    <w:styleLink w:val="LumoBulletCircle"/>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0B6979C0"/>
    <w:multiLevelType w:val="multilevel"/>
    <w:tmpl w:val="812A8A02"/>
    <w:numStyleLink w:val="RoundBulletDash"/>
  </w:abstractNum>
  <w:abstractNum w:abstractNumId="13" w15:restartNumberingAfterBreak="0">
    <w:nsid w:val="0D243F7B"/>
    <w:multiLevelType w:val="multilevel"/>
    <w:tmpl w:val="1A8487F6"/>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EC55C85"/>
    <w:multiLevelType w:val="hybridMultilevel"/>
    <w:tmpl w:val="EBAA7BD2"/>
    <w:lvl w:ilvl="0" w:tplc="6D34D3F0">
      <w:start w:val="1"/>
      <w:numFmt w:val="bullet"/>
      <w:lvlText w:val=""/>
      <w:lvlJc w:val="left"/>
      <w:pPr>
        <w:ind w:left="198" w:hanging="19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54918"/>
    <w:multiLevelType w:val="hybridMultilevel"/>
    <w:tmpl w:val="FB348614"/>
    <w:lvl w:ilvl="0" w:tplc="B3D22B00">
      <w:start w:val="1"/>
      <w:numFmt w:val="bullet"/>
      <w:lvlText w:val="–"/>
      <w:lvlJc w:val="left"/>
      <w:pPr>
        <w:ind w:left="227" w:hanging="227"/>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63614"/>
    <w:multiLevelType w:val="hybridMultilevel"/>
    <w:tmpl w:val="C300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F13F0B"/>
    <w:multiLevelType w:val="multilevel"/>
    <w:tmpl w:val="812A8A02"/>
    <w:numStyleLink w:val="RoundBulletDash"/>
  </w:abstractNum>
  <w:abstractNum w:abstractNumId="18" w15:restartNumberingAfterBreak="0">
    <w:nsid w:val="1E5268EA"/>
    <w:multiLevelType w:val="hybridMultilevel"/>
    <w:tmpl w:val="59A4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DB2A94"/>
    <w:multiLevelType w:val="hybridMultilevel"/>
    <w:tmpl w:val="EE8805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0771C87"/>
    <w:multiLevelType w:val="hybridMultilevel"/>
    <w:tmpl w:val="595A3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E36532"/>
    <w:multiLevelType w:val="multilevel"/>
    <w:tmpl w:val="812A8A02"/>
    <w:numStyleLink w:val="RoundBulletDash"/>
  </w:abstractNum>
  <w:abstractNum w:abstractNumId="22" w15:restartNumberingAfterBreak="0">
    <w:nsid w:val="25531276"/>
    <w:multiLevelType w:val="multilevel"/>
    <w:tmpl w:val="117C1B28"/>
    <w:lvl w:ilvl="0">
      <w:start w:val="1"/>
      <w:numFmt w:val="bullet"/>
      <w:lvlText w:val=""/>
      <w:lvlJc w:val="left"/>
      <w:pPr>
        <w:ind w:left="198" w:hanging="198"/>
      </w:pPr>
      <w:rPr>
        <w:rFonts w:ascii="Symbol" w:hAnsi="Symbol" w:hint="default"/>
        <w:color w:val="auto"/>
      </w:rPr>
    </w:lvl>
    <w:lvl w:ilvl="1">
      <w:start w:val="1"/>
      <w:numFmt w:val="bullet"/>
      <w:lvlText w:val=""/>
      <w:lvlJc w:val="left"/>
      <w:pPr>
        <w:ind w:left="198" w:firstLine="0"/>
      </w:pPr>
      <w:rPr>
        <w:rFonts w:ascii="Symbol" w:hAnsi="Symbol" w:hint="default"/>
        <w:color w:val="auto"/>
      </w:rPr>
    </w:lvl>
    <w:lvl w:ilvl="2">
      <w:start w:val="1"/>
      <w:numFmt w:val="bullet"/>
      <w:lvlText w:val=""/>
      <w:lvlJc w:val="left"/>
      <w:pPr>
        <w:ind w:left="397" w:hanging="199"/>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279820F1"/>
    <w:multiLevelType w:val="multilevel"/>
    <w:tmpl w:val="812A8A02"/>
    <w:numStyleLink w:val="RoundBulletDash"/>
  </w:abstractNum>
  <w:abstractNum w:abstractNumId="24" w15:restartNumberingAfterBreak="0">
    <w:nsid w:val="2DF413AD"/>
    <w:multiLevelType w:val="multilevel"/>
    <w:tmpl w:val="FB348614"/>
    <w:lvl w:ilvl="0">
      <w:start w:val="1"/>
      <w:numFmt w:val="bullet"/>
      <w:lvlText w:val="–"/>
      <w:lvlJc w:val="left"/>
      <w:pPr>
        <w:ind w:left="227" w:hanging="227"/>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132079B"/>
    <w:multiLevelType w:val="multilevel"/>
    <w:tmpl w:val="08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33F33D9D"/>
    <w:multiLevelType w:val="multilevel"/>
    <w:tmpl w:val="9B267C7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34DF10C5"/>
    <w:multiLevelType w:val="hybridMultilevel"/>
    <w:tmpl w:val="1A8487F6"/>
    <w:lvl w:ilvl="0" w:tplc="FD541E9E">
      <w:start w:val="1"/>
      <w:numFmt w:val="bullet"/>
      <w:lvlText w:val=""/>
      <w:lvlJc w:val="left"/>
      <w:pPr>
        <w:ind w:left="170"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965A74"/>
    <w:multiLevelType w:val="multilevel"/>
    <w:tmpl w:val="812A8A02"/>
    <w:numStyleLink w:val="RoundBulletDash"/>
  </w:abstractNum>
  <w:abstractNum w:abstractNumId="29" w15:restartNumberingAfterBreak="0">
    <w:nsid w:val="41AF0FB6"/>
    <w:multiLevelType w:val="multilevel"/>
    <w:tmpl w:val="1DFCCFFC"/>
    <w:lvl w:ilvl="0">
      <w:start w:val="1"/>
      <w:numFmt w:val="bullet"/>
      <w:lvlText w:val=""/>
      <w:lvlJc w:val="left"/>
      <w:pPr>
        <w:ind w:left="198" w:hanging="198"/>
      </w:pPr>
      <w:rPr>
        <w:rFonts w:ascii="Symbol" w:hAnsi="Symbol" w:hint="default"/>
        <w:color w:val="auto"/>
      </w:rPr>
    </w:lvl>
    <w:lvl w:ilvl="1">
      <w:start w:val="1"/>
      <w:numFmt w:val="bullet"/>
      <w:lvlText w:val=""/>
      <w:lvlJc w:val="left"/>
      <w:pPr>
        <w:ind w:left="198" w:firstLine="0"/>
      </w:pPr>
      <w:rPr>
        <w:rFonts w:ascii="Symbol" w:hAnsi="Symbol" w:hint="default"/>
        <w:color w:val="auto"/>
      </w:rPr>
    </w:lvl>
    <w:lvl w:ilvl="2">
      <w:start w:val="1"/>
      <w:numFmt w:val="bullet"/>
      <w:lvlText w:val=""/>
      <w:lvlJc w:val="left"/>
      <w:pPr>
        <w:ind w:left="397" w:hanging="199"/>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48FD47FF"/>
    <w:multiLevelType w:val="multilevel"/>
    <w:tmpl w:val="AD2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500570"/>
    <w:multiLevelType w:val="multilevel"/>
    <w:tmpl w:val="812A8A02"/>
    <w:numStyleLink w:val="RoundBulletDash"/>
  </w:abstractNum>
  <w:abstractNum w:abstractNumId="32" w15:restartNumberingAfterBreak="0">
    <w:nsid w:val="4D97F75A"/>
    <w:multiLevelType w:val="hybridMultilevel"/>
    <w:tmpl w:val="932BFD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F1D578C"/>
    <w:multiLevelType w:val="multilevel"/>
    <w:tmpl w:val="812A8A02"/>
    <w:numStyleLink w:val="RoundBulletDash"/>
  </w:abstractNum>
  <w:abstractNum w:abstractNumId="34" w15:restartNumberingAfterBreak="0">
    <w:nsid w:val="5FD241B0"/>
    <w:multiLevelType w:val="hybridMultilevel"/>
    <w:tmpl w:val="728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F37C7"/>
    <w:multiLevelType w:val="multilevel"/>
    <w:tmpl w:val="812A8A02"/>
    <w:name w:val="RoundBullet+Dash_2"/>
    <w:numStyleLink w:val="RoundBulletDash"/>
  </w:abstractNum>
  <w:abstractNum w:abstractNumId="36" w15:restartNumberingAfterBreak="0">
    <w:nsid w:val="621F14E0"/>
    <w:multiLevelType w:val="multilevel"/>
    <w:tmpl w:val="812A8A02"/>
    <w:numStyleLink w:val="RoundBulletDash"/>
  </w:abstractNum>
  <w:abstractNum w:abstractNumId="37" w15:restartNumberingAfterBreak="0">
    <w:nsid w:val="656B7E3D"/>
    <w:multiLevelType w:val="multilevel"/>
    <w:tmpl w:val="812A8A02"/>
    <w:numStyleLink w:val="RoundBulletDash"/>
  </w:abstractNum>
  <w:abstractNum w:abstractNumId="38" w15:restartNumberingAfterBreak="0">
    <w:nsid w:val="6C123B4F"/>
    <w:multiLevelType w:val="multilevel"/>
    <w:tmpl w:val="DF520A98"/>
    <w:lvl w:ilvl="0">
      <w:start w:val="1"/>
      <w:numFmt w:val="bullet"/>
      <w:lvlText w:val=""/>
      <w:lvlJc w:val="left"/>
      <w:pPr>
        <w:ind w:left="198" w:hanging="198"/>
      </w:pPr>
      <w:rPr>
        <w:rFonts w:ascii="Symbol" w:hAnsi="Symbol" w:hint="default"/>
        <w:color w:val="auto"/>
      </w:rPr>
    </w:lvl>
    <w:lvl w:ilvl="1">
      <w:start w:val="1"/>
      <w:numFmt w:val="bullet"/>
      <w:lvlText w:val=""/>
      <w:lvlJc w:val="left"/>
      <w:pPr>
        <w:ind w:left="397" w:hanging="199"/>
      </w:pPr>
      <w:rPr>
        <w:rFonts w:ascii="Symbol" w:hAnsi="Symbol" w:hint="default"/>
        <w:color w:val="auto"/>
      </w:rPr>
    </w:lvl>
    <w:lvl w:ilvl="2">
      <w:start w:val="1"/>
      <w:numFmt w:val="bullet"/>
      <w:lvlText w:val=""/>
      <w:lvlJc w:val="left"/>
      <w:pPr>
        <w:ind w:left="397" w:hanging="199"/>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DF353AC"/>
    <w:multiLevelType w:val="multilevel"/>
    <w:tmpl w:val="155605CE"/>
    <w:name w:val="LumoBulletsCircle232"/>
    <w:numStyleLink w:val="LumoBulletCircle"/>
  </w:abstractNum>
  <w:abstractNum w:abstractNumId="40" w15:restartNumberingAfterBreak="0">
    <w:nsid w:val="6E7B4640"/>
    <w:multiLevelType w:val="hybridMultilevel"/>
    <w:tmpl w:val="118A1FCC"/>
    <w:lvl w:ilvl="0" w:tplc="AD205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CD6AC9"/>
    <w:multiLevelType w:val="multilevel"/>
    <w:tmpl w:val="812A8A02"/>
    <w:numStyleLink w:val="RoundBulletDash"/>
  </w:abstractNum>
  <w:abstractNum w:abstractNumId="42" w15:restartNumberingAfterBreak="0">
    <w:nsid w:val="78F35C14"/>
    <w:multiLevelType w:val="multilevel"/>
    <w:tmpl w:val="812A8A02"/>
    <w:name w:val="RoundBullet+Dash_"/>
    <w:numStyleLink w:val="RoundBulletDash"/>
  </w:abstractNum>
  <w:abstractNum w:abstractNumId="43" w15:restartNumberingAfterBreak="0">
    <w:nsid w:val="7ABC5DED"/>
    <w:multiLevelType w:val="multilevel"/>
    <w:tmpl w:val="812A8A02"/>
    <w:styleLink w:val="RoundBulletDash"/>
    <w:lvl w:ilvl="0">
      <w:start w:val="1"/>
      <w:numFmt w:val="bullet"/>
      <w:pStyle w:val="Bullets-L1"/>
      <w:lvlText w:val=""/>
      <w:lvlJc w:val="left"/>
      <w:pPr>
        <w:ind w:left="198" w:hanging="198"/>
      </w:pPr>
      <w:rPr>
        <w:rFonts w:ascii="Symbol" w:hAnsi="Symbol" w:hint="default"/>
        <w:color w:val="auto"/>
      </w:rPr>
    </w:lvl>
    <w:lvl w:ilvl="1">
      <w:start w:val="1"/>
      <w:numFmt w:val="bullet"/>
      <w:pStyle w:val="Bullets-L2"/>
      <w:lvlText w:val=""/>
      <w:lvlJc w:val="left"/>
      <w:pPr>
        <w:ind w:left="397" w:hanging="199"/>
      </w:pPr>
      <w:rPr>
        <w:rFonts w:ascii="Symbol" w:hAnsi="Symbol" w:hint="default"/>
        <w:color w:val="auto"/>
      </w:rPr>
    </w:lvl>
    <w:lvl w:ilvl="2">
      <w:start w:val="1"/>
      <w:numFmt w:val="bullet"/>
      <w:pStyle w:val="Bullets-L3"/>
      <w:lvlText w:val=""/>
      <w:lvlJc w:val="left"/>
      <w:pPr>
        <w:ind w:left="595" w:hanging="198"/>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4" w15:restartNumberingAfterBreak="0">
    <w:nsid w:val="7BAA0775"/>
    <w:multiLevelType w:val="multilevel"/>
    <w:tmpl w:val="812A8A02"/>
    <w:name w:val="RoundBullet+Dash_222"/>
    <w:numStyleLink w:val="RoundBulletDash"/>
  </w:abstractNum>
  <w:abstractNum w:abstractNumId="45" w15:restartNumberingAfterBreak="0">
    <w:nsid w:val="7BF07554"/>
    <w:multiLevelType w:val="hybridMultilevel"/>
    <w:tmpl w:val="ED0ED43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F7646"/>
    <w:multiLevelType w:val="multilevel"/>
    <w:tmpl w:val="812A8A02"/>
    <w:numStyleLink w:val="RoundBulletDash"/>
  </w:abstractNum>
  <w:abstractNum w:abstractNumId="47" w15:restartNumberingAfterBreak="0">
    <w:nsid w:val="7DD4074E"/>
    <w:multiLevelType w:val="multilevel"/>
    <w:tmpl w:val="BBEE2E98"/>
    <w:lvl w:ilvl="0">
      <w:start w:val="1"/>
      <w:numFmt w:val="decimal"/>
      <w:lvlText w:val="%1."/>
      <w:lvlJc w:val="left"/>
      <w:pPr>
        <w:ind w:left="360" w:hanging="360"/>
      </w:pPr>
      <w:rPr>
        <w:rFonts w:hint="default"/>
        <w:color w:val="auto"/>
      </w:rPr>
    </w:lvl>
    <w:lvl w:ilvl="1">
      <w:start w:val="1"/>
      <w:numFmt w:val="bullet"/>
      <w:lvlText w:val=""/>
      <w:lvlJc w:val="left"/>
      <w:pPr>
        <w:ind w:left="198" w:firstLine="0"/>
      </w:pPr>
      <w:rPr>
        <w:rFonts w:ascii="Symbol" w:hAnsi="Symbol" w:hint="default"/>
        <w:color w:val="auto"/>
      </w:rPr>
    </w:lvl>
    <w:lvl w:ilvl="2">
      <w:start w:val="1"/>
      <w:numFmt w:val="bullet"/>
      <w:lvlText w:val=""/>
      <w:lvlJc w:val="left"/>
      <w:pPr>
        <w:ind w:left="397" w:hanging="199"/>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8" w15:restartNumberingAfterBreak="0">
    <w:nsid w:val="7F510802"/>
    <w:multiLevelType w:val="multilevel"/>
    <w:tmpl w:val="EBAA7BD2"/>
    <w:lvl w:ilvl="0">
      <w:start w:val="1"/>
      <w:numFmt w:val="bullet"/>
      <w:lvlText w:val=""/>
      <w:lvlJc w:val="left"/>
      <w:pPr>
        <w:ind w:left="198" w:hanging="198"/>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45"/>
  </w:num>
  <w:num w:numId="4">
    <w:abstractNumId w:val="8"/>
  </w:num>
  <w:num w:numId="5">
    <w:abstractNumId w:val="27"/>
  </w:num>
  <w:num w:numId="6">
    <w:abstractNumId w:val="13"/>
  </w:num>
  <w:num w:numId="7">
    <w:abstractNumId w:val="14"/>
  </w:num>
  <w:num w:numId="8">
    <w:abstractNumId w:val="25"/>
  </w:num>
  <w:num w:numId="9">
    <w:abstractNumId w:val="37"/>
  </w:num>
  <w:num w:numId="10">
    <w:abstractNumId w:val="48"/>
  </w:num>
  <w:num w:numId="11">
    <w:abstractNumId w:val="4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5"/>
  </w:num>
  <w:num w:numId="15">
    <w:abstractNumId w:val="7"/>
  </w:num>
  <w:num w:numId="16">
    <w:abstractNumId w:val="44"/>
  </w:num>
  <w:num w:numId="17">
    <w:abstractNumId w:val="6"/>
  </w:num>
  <w:num w:numId="18">
    <w:abstractNumId w:val="5"/>
  </w:num>
  <w:num w:numId="19">
    <w:abstractNumId w:val="23"/>
  </w:num>
  <w:num w:numId="20">
    <w:abstractNumId w:val="28"/>
  </w:num>
  <w:num w:numId="21">
    <w:abstractNumId w:val="9"/>
  </w:num>
  <w:num w:numId="22">
    <w:abstractNumId w:val="12"/>
  </w:num>
  <w:num w:numId="23">
    <w:abstractNumId w:val="26"/>
  </w:num>
  <w:num w:numId="24">
    <w:abstractNumId w:val="29"/>
  </w:num>
  <w:num w:numId="25">
    <w:abstractNumId w:val="47"/>
  </w:num>
  <w:num w:numId="26">
    <w:abstractNumId w:val="46"/>
  </w:num>
  <w:num w:numId="27">
    <w:abstractNumId w:val="22"/>
  </w:num>
  <w:num w:numId="28">
    <w:abstractNumId w:val="17"/>
  </w:num>
  <w:num w:numId="29">
    <w:abstractNumId w:val="38"/>
  </w:num>
  <w:num w:numId="30">
    <w:abstractNumId w:val="36"/>
  </w:num>
  <w:num w:numId="31">
    <w:abstractNumId w:val="43"/>
  </w:num>
  <w:num w:numId="32">
    <w:abstractNumId w:val="31"/>
  </w:num>
  <w:num w:numId="33">
    <w:abstractNumId w:val="21"/>
  </w:num>
  <w:num w:numId="34">
    <w:abstractNumId w:val="33"/>
  </w:num>
  <w:num w:numId="35">
    <w:abstractNumId w:val="11"/>
  </w:num>
  <w:num w:numId="36">
    <w:abstractNumId w:val="39"/>
  </w:num>
  <w:num w:numId="37">
    <w:abstractNumId w:val="16"/>
  </w:num>
  <w:num w:numId="38">
    <w:abstractNumId w:val="20"/>
  </w:num>
  <w:num w:numId="39">
    <w:abstractNumId w:val="40"/>
  </w:num>
  <w:num w:numId="40">
    <w:abstractNumId w:val="10"/>
  </w:num>
  <w:num w:numId="41">
    <w:abstractNumId w:val="30"/>
  </w:num>
  <w:num w:numId="42">
    <w:abstractNumId w:val="34"/>
  </w:num>
  <w:num w:numId="43">
    <w:abstractNumId w:val="3"/>
  </w:num>
  <w:num w:numId="44">
    <w:abstractNumId w:val="1"/>
  </w:num>
  <w:num w:numId="45">
    <w:abstractNumId w:val="4"/>
  </w:num>
  <w:num w:numId="46">
    <w:abstractNumId w:val="32"/>
  </w:num>
  <w:num w:numId="47">
    <w:abstractNumId w:val="2"/>
  </w:num>
  <w:num w:numId="48">
    <w:abstractNumId w:val="18"/>
  </w:num>
  <w:num w:numId="49">
    <w:abstractNumId w:val="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46"/>
    <w:rsid w:val="00000943"/>
    <w:rsid w:val="00005DB2"/>
    <w:rsid w:val="000160DF"/>
    <w:rsid w:val="000174EC"/>
    <w:rsid w:val="000205CA"/>
    <w:rsid w:val="0002260E"/>
    <w:rsid w:val="00033416"/>
    <w:rsid w:val="000337C8"/>
    <w:rsid w:val="00034CE2"/>
    <w:rsid w:val="00037D5D"/>
    <w:rsid w:val="000429AF"/>
    <w:rsid w:val="00043E40"/>
    <w:rsid w:val="000445D2"/>
    <w:rsid w:val="00045C42"/>
    <w:rsid w:val="00052459"/>
    <w:rsid w:val="000548A4"/>
    <w:rsid w:val="000569FB"/>
    <w:rsid w:val="00056E1D"/>
    <w:rsid w:val="00057305"/>
    <w:rsid w:val="00061F4B"/>
    <w:rsid w:val="000672ED"/>
    <w:rsid w:val="000740EA"/>
    <w:rsid w:val="0008633D"/>
    <w:rsid w:val="0009393F"/>
    <w:rsid w:val="000A337E"/>
    <w:rsid w:val="000B1DCB"/>
    <w:rsid w:val="000B3B4E"/>
    <w:rsid w:val="000E1974"/>
    <w:rsid w:val="000E1BCE"/>
    <w:rsid w:val="000E541B"/>
    <w:rsid w:val="0012018F"/>
    <w:rsid w:val="00121448"/>
    <w:rsid w:val="00123AD8"/>
    <w:rsid w:val="001307F3"/>
    <w:rsid w:val="00133F77"/>
    <w:rsid w:val="00134CBF"/>
    <w:rsid w:val="0013727C"/>
    <w:rsid w:val="001407DC"/>
    <w:rsid w:val="00144151"/>
    <w:rsid w:val="00145549"/>
    <w:rsid w:val="001578A9"/>
    <w:rsid w:val="00160B6E"/>
    <w:rsid w:val="00162241"/>
    <w:rsid w:val="00166341"/>
    <w:rsid w:val="00181097"/>
    <w:rsid w:val="00181E41"/>
    <w:rsid w:val="0019318C"/>
    <w:rsid w:val="00195CD9"/>
    <w:rsid w:val="001A1255"/>
    <w:rsid w:val="001A3CD7"/>
    <w:rsid w:val="001A5409"/>
    <w:rsid w:val="001A5A00"/>
    <w:rsid w:val="001B415C"/>
    <w:rsid w:val="001B41DC"/>
    <w:rsid w:val="001B75EA"/>
    <w:rsid w:val="001C2807"/>
    <w:rsid w:val="001C5B7C"/>
    <w:rsid w:val="001D13D9"/>
    <w:rsid w:val="001D5B72"/>
    <w:rsid w:val="001E0268"/>
    <w:rsid w:val="001E0A21"/>
    <w:rsid w:val="001E1C55"/>
    <w:rsid w:val="001E422C"/>
    <w:rsid w:val="001F441C"/>
    <w:rsid w:val="001F703C"/>
    <w:rsid w:val="0021093F"/>
    <w:rsid w:val="00212CF6"/>
    <w:rsid w:val="00220715"/>
    <w:rsid w:val="00222834"/>
    <w:rsid w:val="00241BED"/>
    <w:rsid w:val="00250819"/>
    <w:rsid w:val="00266485"/>
    <w:rsid w:val="002665E2"/>
    <w:rsid w:val="0027254B"/>
    <w:rsid w:val="00273C99"/>
    <w:rsid w:val="00281110"/>
    <w:rsid w:val="00283DB1"/>
    <w:rsid w:val="0028736E"/>
    <w:rsid w:val="0029751B"/>
    <w:rsid w:val="0029795D"/>
    <w:rsid w:val="002B37C9"/>
    <w:rsid w:val="002C3562"/>
    <w:rsid w:val="002D6D67"/>
    <w:rsid w:val="002E5AF0"/>
    <w:rsid w:val="002E64A4"/>
    <w:rsid w:val="002E6A88"/>
    <w:rsid w:val="002F1199"/>
    <w:rsid w:val="002F2222"/>
    <w:rsid w:val="002F3C04"/>
    <w:rsid w:val="002F5323"/>
    <w:rsid w:val="002F707B"/>
    <w:rsid w:val="00304D1C"/>
    <w:rsid w:val="00322D89"/>
    <w:rsid w:val="003231AC"/>
    <w:rsid w:val="00323BD4"/>
    <w:rsid w:val="00341C20"/>
    <w:rsid w:val="00341F03"/>
    <w:rsid w:val="003434FE"/>
    <w:rsid w:val="00343E7B"/>
    <w:rsid w:val="0034403F"/>
    <w:rsid w:val="00346321"/>
    <w:rsid w:val="00346E72"/>
    <w:rsid w:val="003479DC"/>
    <w:rsid w:val="0035181C"/>
    <w:rsid w:val="00366F45"/>
    <w:rsid w:val="0037118A"/>
    <w:rsid w:val="0037369F"/>
    <w:rsid w:val="003748DF"/>
    <w:rsid w:val="00377D88"/>
    <w:rsid w:val="00383926"/>
    <w:rsid w:val="003857AF"/>
    <w:rsid w:val="00387F31"/>
    <w:rsid w:val="003900B7"/>
    <w:rsid w:val="0039019C"/>
    <w:rsid w:val="0039032A"/>
    <w:rsid w:val="003920AB"/>
    <w:rsid w:val="003A1B02"/>
    <w:rsid w:val="003C0466"/>
    <w:rsid w:val="003C2FDE"/>
    <w:rsid w:val="003D409E"/>
    <w:rsid w:val="003D5A13"/>
    <w:rsid w:val="00407F7E"/>
    <w:rsid w:val="004111B8"/>
    <w:rsid w:val="0041362B"/>
    <w:rsid w:val="00423869"/>
    <w:rsid w:val="004244BD"/>
    <w:rsid w:val="004311C6"/>
    <w:rsid w:val="00434082"/>
    <w:rsid w:val="00434AD8"/>
    <w:rsid w:val="00436FA6"/>
    <w:rsid w:val="00443275"/>
    <w:rsid w:val="00450B04"/>
    <w:rsid w:val="00470249"/>
    <w:rsid w:val="0048056A"/>
    <w:rsid w:val="00480D84"/>
    <w:rsid w:val="00481559"/>
    <w:rsid w:val="00481C92"/>
    <w:rsid w:val="00483A5C"/>
    <w:rsid w:val="004840F1"/>
    <w:rsid w:val="00492C3F"/>
    <w:rsid w:val="004A0299"/>
    <w:rsid w:val="004A040C"/>
    <w:rsid w:val="004A6A9C"/>
    <w:rsid w:val="004A765B"/>
    <w:rsid w:val="004A7FFE"/>
    <w:rsid w:val="004B7A04"/>
    <w:rsid w:val="004C2E5B"/>
    <w:rsid w:val="004C5696"/>
    <w:rsid w:val="004C7ED6"/>
    <w:rsid w:val="004D1FE8"/>
    <w:rsid w:val="004D4E5D"/>
    <w:rsid w:val="004D4E6A"/>
    <w:rsid w:val="004E2452"/>
    <w:rsid w:val="004F5DFB"/>
    <w:rsid w:val="00516627"/>
    <w:rsid w:val="005175DC"/>
    <w:rsid w:val="00517B8D"/>
    <w:rsid w:val="005246F0"/>
    <w:rsid w:val="00524A7B"/>
    <w:rsid w:val="005313B0"/>
    <w:rsid w:val="00533B58"/>
    <w:rsid w:val="0053449D"/>
    <w:rsid w:val="005509C3"/>
    <w:rsid w:val="00553932"/>
    <w:rsid w:val="005556F1"/>
    <w:rsid w:val="005827A0"/>
    <w:rsid w:val="00584218"/>
    <w:rsid w:val="005862B9"/>
    <w:rsid w:val="00594381"/>
    <w:rsid w:val="005A4D55"/>
    <w:rsid w:val="005A5B0E"/>
    <w:rsid w:val="005B249D"/>
    <w:rsid w:val="005B2E78"/>
    <w:rsid w:val="005B33AD"/>
    <w:rsid w:val="005B414D"/>
    <w:rsid w:val="005C642C"/>
    <w:rsid w:val="005D37DD"/>
    <w:rsid w:val="005F2BFC"/>
    <w:rsid w:val="005F34E6"/>
    <w:rsid w:val="005F4034"/>
    <w:rsid w:val="006136D3"/>
    <w:rsid w:val="00622014"/>
    <w:rsid w:val="006321C0"/>
    <w:rsid w:val="00636374"/>
    <w:rsid w:val="00637FD1"/>
    <w:rsid w:val="006409F7"/>
    <w:rsid w:val="00661C4C"/>
    <w:rsid w:val="00661F73"/>
    <w:rsid w:val="00675092"/>
    <w:rsid w:val="00677592"/>
    <w:rsid w:val="00694266"/>
    <w:rsid w:val="006A311F"/>
    <w:rsid w:val="006A5B82"/>
    <w:rsid w:val="006A73C2"/>
    <w:rsid w:val="006C724E"/>
    <w:rsid w:val="006D2758"/>
    <w:rsid w:val="006D6AF0"/>
    <w:rsid w:val="006E357E"/>
    <w:rsid w:val="006F00FD"/>
    <w:rsid w:val="006F3B9C"/>
    <w:rsid w:val="006F6527"/>
    <w:rsid w:val="006F78F8"/>
    <w:rsid w:val="00705736"/>
    <w:rsid w:val="0071305C"/>
    <w:rsid w:val="00713F1C"/>
    <w:rsid w:val="0072245F"/>
    <w:rsid w:val="007242A1"/>
    <w:rsid w:val="0072702E"/>
    <w:rsid w:val="007342EC"/>
    <w:rsid w:val="007436CD"/>
    <w:rsid w:val="0074576F"/>
    <w:rsid w:val="00751938"/>
    <w:rsid w:val="007519F6"/>
    <w:rsid w:val="0075234E"/>
    <w:rsid w:val="00756EB9"/>
    <w:rsid w:val="00757B2E"/>
    <w:rsid w:val="007662DD"/>
    <w:rsid w:val="007819CC"/>
    <w:rsid w:val="007878EB"/>
    <w:rsid w:val="007B3B53"/>
    <w:rsid w:val="007B5EC4"/>
    <w:rsid w:val="007C1BB8"/>
    <w:rsid w:val="007D1B1B"/>
    <w:rsid w:val="007D2B88"/>
    <w:rsid w:val="007E2D97"/>
    <w:rsid w:val="007E5416"/>
    <w:rsid w:val="007F2FF6"/>
    <w:rsid w:val="007F31D0"/>
    <w:rsid w:val="007F481E"/>
    <w:rsid w:val="007F51E7"/>
    <w:rsid w:val="00805101"/>
    <w:rsid w:val="0082259A"/>
    <w:rsid w:val="00832A37"/>
    <w:rsid w:val="008405A9"/>
    <w:rsid w:val="00841590"/>
    <w:rsid w:val="008474F7"/>
    <w:rsid w:val="00851B4A"/>
    <w:rsid w:val="00853FE7"/>
    <w:rsid w:val="0085505C"/>
    <w:rsid w:val="00856E8C"/>
    <w:rsid w:val="00863E2D"/>
    <w:rsid w:val="00867316"/>
    <w:rsid w:val="00876343"/>
    <w:rsid w:val="008816CE"/>
    <w:rsid w:val="0088238C"/>
    <w:rsid w:val="00887E72"/>
    <w:rsid w:val="00893C2F"/>
    <w:rsid w:val="00896085"/>
    <w:rsid w:val="008B43D4"/>
    <w:rsid w:val="008B446D"/>
    <w:rsid w:val="008B6FD7"/>
    <w:rsid w:val="008C021F"/>
    <w:rsid w:val="008C6AE3"/>
    <w:rsid w:val="008D3C86"/>
    <w:rsid w:val="008E5676"/>
    <w:rsid w:val="00910255"/>
    <w:rsid w:val="0092017B"/>
    <w:rsid w:val="009235DF"/>
    <w:rsid w:val="00924232"/>
    <w:rsid w:val="00924AEF"/>
    <w:rsid w:val="0092544A"/>
    <w:rsid w:val="009267C5"/>
    <w:rsid w:val="00927AA6"/>
    <w:rsid w:val="00930BD2"/>
    <w:rsid w:val="00930F0F"/>
    <w:rsid w:val="00935FA2"/>
    <w:rsid w:val="00940C41"/>
    <w:rsid w:val="00951877"/>
    <w:rsid w:val="00967487"/>
    <w:rsid w:val="00967BDC"/>
    <w:rsid w:val="00972948"/>
    <w:rsid w:val="00977ECE"/>
    <w:rsid w:val="0098159D"/>
    <w:rsid w:val="009851BA"/>
    <w:rsid w:val="00994B42"/>
    <w:rsid w:val="009968A9"/>
    <w:rsid w:val="00997566"/>
    <w:rsid w:val="00997DDE"/>
    <w:rsid w:val="009A1FAC"/>
    <w:rsid w:val="009A33A4"/>
    <w:rsid w:val="009A38C6"/>
    <w:rsid w:val="009C1183"/>
    <w:rsid w:val="009D613D"/>
    <w:rsid w:val="009D7EA5"/>
    <w:rsid w:val="009F35CE"/>
    <w:rsid w:val="009F6CCF"/>
    <w:rsid w:val="00A01094"/>
    <w:rsid w:val="00A022EC"/>
    <w:rsid w:val="00A049AB"/>
    <w:rsid w:val="00A07ECB"/>
    <w:rsid w:val="00A11437"/>
    <w:rsid w:val="00A276D4"/>
    <w:rsid w:val="00A32D8D"/>
    <w:rsid w:val="00A3354E"/>
    <w:rsid w:val="00A35F5E"/>
    <w:rsid w:val="00A5584B"/>
    <w:rsid w:val="00A70894"/>
    <w:rsid w:val="00A776DE"/>
    <w:rsid w:val="00A863F5"/>
    <w:rsid w:val="00A90AD0"/>
    <w:rsid w:val="00A9162F"/>
    <w:rsid w:val="00A9185D"/>
    <w:rsid w:val="00AA1105"/>
    <w:rsid w:val="00AA357F"/>
    <w:rsid w:val="00AA44F3"/>
    <w:rsid w:val="00AA583B"/>
    <w:rsid w:val="00AB1493"/>
    <w:rsid w:val="00AB6089"/>
    <w:rsid w:val="00AC29C1"/>
    <w:rsid w:val="00AC65D1"/>
    <w:rsid w:val="00AD0093"/>
    <w:rsid w:val="00AD0257"/>
    <w:rsid w:val="00AD067A"/>
    <w:rsid w:val="00AD388B"/>
    <w:rsid w:val="00AE7250"/>
    <w:rsid w:val="00AF46CF"/>
    <w:rsid w:val="00AF7568"/>
    <w:rsid w:val="00B055FC"/>
    <w:rsid w:val="00B11F44"/>
    <w:rsid w:val="00B160AA"/>
    <w:rsid w:val="00B17E47"/>
    <w:rsid w:val="00B30524"/>
    <w:rsid w:val="00B40FE7"/>
    <w:rsid w:val="00B462BD"/>
    <w:rsid w:val="00B46E01"/>
    <w:rsid w:val="00B532FA"/>
    <w:rsid w:val="00B53ECC"/>
    <w:rsid w:val="00B6076A"/>
    <w:rsid w:val="00B6443D"/>
    <w:rsid w:val="00B72501"/>
    <w:rsid w:val="00B731FD"/>
    <w:rsid w:val="00B818B0"/>
    <w:rsid w:val="00B83576"/>
    <w:rsid w:val="00B84C2A"/>
    <w:rsid w:val="00B86788"/>
    <w:rsid w:val="00B90E07"/>
    <w:rsid w:val="00B90FA9"/>
    <w:rsid w:val="00B910CA"/>
    <w:rsid w:val="00B94B25"/>
    <w:rsid w:val="00B94F89"/>
    <w:rsid w:val="00BA3FE5"/>
    <w:rsid w:val="00BB0C2B"/>
    <w:rsid w:val="00BB0F0D"/>
    <w:rsid w:val="00BC01EC"/>
    <w:rsid w:val="00BC1505"/>
    <w:rsid w:val="00BC2AC2"/>
    <w:rsid w:val="00BD0BDD"/>
    <w:rsid w:val="00BD266E"/>
    <w:rsid w:val="00BD36E4"/>
    <w:rsid w:val="00BF0693"/>
    <w:rsid w:val="00BF11C1"/>
    <w:rsid w:val="00BF4321"/>
    <w:rsid w:val="00BF49A1"/>
    <w:rsid w:val="00BF5E25"/>
    <w:rsid w:val="00C0597D"/>
    <w:rsid w:val="00C07093"/>
    <w:rsid w:val="00C074EC"/>
    <w:rsid w:val="00C21ABB"/>
    <w:rsid w:val="00C278E7"/>
    <w:rsid w:val="00C3112D"/>
    <w:rsid w:val="00C3391E"/>
    <w:rsid w:val="00C34902"/>
    <w:rsid w:val="00C3663B"/>
    <w:rsid w:val="00C376E2"/>
    <w:rsid w:val="00C50646"/>
    <w:rsid w:val="00C63455"/>
    <w:rsid w:val="00C70DDC"/>
    <w:rsid w:val="00C722FD"/>
    <w:rsid w:val="00C74C25"/>
    <w:rsid w:val="00C761DB"/>
    <w:rsid w:val="00C86770"/>
    <w:rsid w:val="00C949B1"/>
    <w:rsid w:val="00CA1D6F"/>
    <w:rsid w:val="00CA21ED"/>
    <w:rsid w:val="00CB366C"/>
    <w:rsid w:val="00CB6DDA"/>
    <w:rsid w:val="00CC3738"/>
    <w:rsid w:val="00CC5F45"/>
    <w:rsid w:val="00CD1ED2"/>
    <w:rsid w:val="00CD3505"/>
    <w:rsid w:val="00CD7D01"/>
    <w:rsid w:val="00CE747E"/>
    <w:rsid w:val="00CF1A32"/>
    <w:rsid w:val="00CF6A99"/>
    <w:rsid w:val="00D0414C"/>
    <w:rsid w:val="00D10157"/>
    <w:rsid w:val="00D107C5"/>
    <w:rsid w:val="00D21BE6"/>
    <w:rsid w:val="00D2331A"/>
    <w:rsid w:val="00D276B4"/>
    <w:rsid w:val="00D4258F"/>
    <w:rsid w:val="00D8616B"/>
    <w:rsid w:val="00D95B16"/>
    <w:rsid w:val="00DA456E"/>
    <w:rsid w:val="00DC2699"/>
    <w:rsid w:val="00DC2C97"/>
    <w:rsid w:val="00DC3CA4"/>
    <w:rsid w:val="00DC4A9F"/>
    <w:rsid w:val="00DC4EE2"/>
    <w:rsid w:val="00DC5B7D"/>
    <w:rsid w:val="00DD6690"/>
    <w:rsid w:val="00DE20B8"/>
    <w:rsid w:val="00DE3302"/>
    <w:rsid w:val="00DE7D2E"/>
    <w:rsid w:val="00DF238C"/>
    <w:rsid w:val="00DF282A"/>
    <w:rsid w:val="00DF2A96"/>
    <w:rsid w:val="00DF5DF1"/>
    <w:rsid w:val="00E069CD"/>
    <w:rsid w:val="00E11234"/>
    <w:rsid w:val="00E11589"/>
    <w:rsid w:val="00E33492"/>
    <w:rsid w:val="00E36C08"/>
    <w:rsid w:val="00E37D31"/>
    <w:rsid w:val="00E446B6"/>
    <w:rsid w:val="00E514E2"/>
    <w:rsid w:val="00E533B9"/>
    <w:rsid w:val="00E55C71"/>
    <w:rsid w:val="00E568FD"/>
    <w:rsid w:val="00E5767F"/>
    <w:rsid w:val="00E74CD8"/>
    <w:rsid w:val="00E77832"/>
    <w:rsid w:val="00E91169"/>
    <w:rsid w:val="00EA226C"/>
    <w:rsid w:val="00EA7AF7"/>
    <w:rsid w:val="00EB5802"/>
    <w:rsid w:val="00EC516F"/>
    <w:rsid w:val="00ED160A"/>
    <w:rsid w:val="00ED29D7"/>
    <w:rsid w:val="00ED5AAF"/>
    <w:rsid w:val="00ED5D16"/>
    <w:rsid w:val="00ED7188"/>
    <w:rsid w:val="00EE0B46"/>
    <w:rsid w:val="00EE1E1C"/>
    <w:rsid w:val="00EE48A3"/>
    <w:rsid w:val="00EE67E0"/>
    <w:rsid w:val="00EE72C6"/>
    <w:rsid w:val="00F04E6D"/>
    <w:rsid w:val="00F06181"/>
    <w:rsid w:val="00F06200"/>
    <w:rsid w:val="00F10F8B"/>
    <w:rsid w:val="00F14AF9"/>
    <w:rsid w:val="00F3024E"/>
    <w:rsid w:val="00F44CC0"/>
    <w:rsid w:val="00F46A46"/>
    <w:rsid w:val="00F52E81"/>
    <w:rsid w:val="00F64AB0"/>
    <w:rsid w:val="00F679B9"/>
    <w:rsid w:val="00F73A56"/>
    <w:rsid w:val="00F7465B"/>
    <w:rsid w:val="00F7580E"/>
    <w:rsid w:val="00F85685"/>
    <w:rsid w:val="00F8705D"/>
    <w:rsid w:val="00F90D6A"/>
    <w:rsid w:val="00F90FC5"/>
    <w:rsid w:val="00F91344"/>
    <w:rsid w:val="00F918C0"/>
    <w:rsid w:val="00F94BF0"/>
    <w:rsid w:val="00F95B5C"/>
    <w:rsid w:val="00F95F8A"/>
    <w:rsid w:val="00FA724A"/>
    <w:rsid w:val="00FB01A0"/>
    <w:rsid w:val="00FB0C98"/>
    <w:rsid w:val="00FB1EDB"/>
    <w:rsid w:val="00FB3952"/>
    <w:rsid w:val="00FD0891"/>
    <w:rsid w:val="00FD1A3C"/>
    <w:rsid w:val="00FD373B"/>
    <w:rsid w:val="00FD7C86"/>
    <w:rsid w:val="00FE2DE0"/>
    <w:rsid w:val="00FE3440"/>
    <w:rsid w:val="00FF6AFF"/>
    <w:rsid w:val="00FF7732"/>
    <w:rsid w:val="00FF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9DB7A"/>
  <w14:defaultImageDpi w14:val="32767"/>
  <w15:chartTrackingRefBased/>
  <w15:docId w15:val="{15F84657-6394-894A-9728-78433078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E47"/>
    <w:pPr>
      <w:spacing w:line="276" w:lineRule="auto"/>
    </w:pPr>
    <w:rPr>
      <w:rFonts w:ascii="Helvetica" w:hAnsi="Helvetica" w:cs="Times New Roman (Body CS)"/>
      <w:color w:val="2F2E2E" w:themeColor="text1"/>
      <w:sz w:val="22"/>
      <w:lang w:val="en-US"/>
    </w:rPr>
  </w:style>
  <w:style w:type="paragraph" w:styleId="Heading1">
    <w:name w:val="heading 1"/>
    <w:basedOn w:val="Normal"/>
    <w:next w:val="Normal"/>
    <w:link w:val="Heading1Char"/>
    <w:uiPriority w:val="9"/>
    <w:qFormat/>
    <w:rsid w:val="00E91169"/>
    <w:pPr>
      <w:outlineLvl w:val="0"/>
    </w:pPr>
    <w:rPr>
      <w:b/>
    </w:rPr>
  </w:style>
  <w:style w:type="paragraph" w:styleId="Heading2">
    <w:name w:val="heading 2"/>
    <w:basedOn w:val="Normal"/>
    <w:next w:val="Normal"/>
    <w:link w:val="Heading2Char"/>
    <w:uiPriority w:val="9"/>
    <w:semiHidden/>
    <w:unhideWhenUsed/>
    <w:qFormat/>
    <w:rsid w:val="00FF6AFF"/>
    <w:pPr>
      <w:keepNext/>
      <w:keepLines/>
      <w:spacing w:before="40"/>
      <w:outlineLvl w:val="1"/>
    </w:pPr>
    <w:rPr>
      <w:rFonts w:asciiTheme="majorHAnsi" w:eastAsiaTheme="majorEastAsia" w:hAnsiTheme="majorHAns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169"/>
    <w:rPr>
      <w:rFonts w:cs="Times New Roman (Body CS)"/>
      <w:b/>
      <w:sz w:val="22"/>
      <w:lang w:val="en-US"/>
    </w:rPr>
  </w:style>
  <w:style w:type="paragraph" w:customStyle="1" w:styleId="DDMonthYYYY">
    <w:name w:val="DD Month YYYY_"/>
    <w:basedOn w:val="Normal"/>
    <w:qFormat/>
    <w:rsid w:val="00893C2F"/>
    <w:pPr>
      <w:jc w:val="right"/>
    </w:pPr>
  </w:style>
  <w:style w:type="character" w:styleId="PageNumber">
    <w:name w:val="page number"/>
    <w:basedOn w:val="DefaultParagraphFont"/>
    <w:uiPriority w:val="99"/>
    <w:semiHidden/>
    <w:unhideWhenUsed/>
    <w:rsid w:val="00E91169"/>
  </w:style>
  <w:style w:type="paragraph" w:customStyle="1" w:styleId="Bullets-L1">
    <w:name w:val="Bullets-L1_"/>
    <w:basedOn w:val="ListParagraph"/>
    <w:qFormat/>
    <w:rsid w:val="007D2B88"/>
    <w:pPr>
      <w:numPr>
        <w:numId w:val="34"/>
      </w:numPr>
    </w:pPr>
    <w:rPr>
      <w:lang w:val="en-GB"/>
    </w:rPr>
  </w:style>
  <w:style w:type="paragraph" w:styleId="ListParagraph">
    <w:name w:val="List Paragraph"/>
    <w:basedOn w:val="Normal"/>
    <w:uiPriority w:val="34"/>
    <w:qFormat/>
    <w:rsid w:val="00E91169"/>
    <w:pPr>
      <w:ind w:left="720"/>
      <w:contextualSpacing/>
    </w:pPr>
  </w:style>
  <w:style w:type="character" w:customStyle="1" w:styleId="Heading2Char">
    <w:name w:val="Heading 2 Char"/>
    <w:basedOn w:val="DefaultParagraphFont"/>
    <w:link w:val="Heading2"/>
    <w:uiPriority w:val="9"/>
    <w:semiHidden/>
    <w:rsid w:val="00FF6AFF"/>
    <w:rPr>
      <w:rFonts w:asciiTheme="majorHAnsi" w:eastAsiaTheme="majorEastAsia" w:hAnsiTheme="majorHAnsi" w:cstheme="majorBidi"/>
      <w:sz w:val="22"/>
      <w:szCs w:val="26"/>
      <w:lang w:val="en-US"/>
    </w:rPr>
  </w:style>
  <w:style w:type="paragraph" w:styleId="Header">
    <w:name w:val="header"/>
    <w:basedOn w:val="Normal"/>
    <w:link w:val="HeaderChar"/>
    <w:uiPriority w:val="99"/>
    <w:unhideWhenUsed/>
    <w:rsid w:val="00323BD4"/>
    <w:pPr>
      <w:tabs>
        <w:tab w:val="center" w:pos="4680"/>
        <w:tab w:val="right" w:pos="9360"/>
      </w:tabs>
      <w:jc w:val="right"/>
    </w:pPr>
    <w:rPr>
      <w:sz w:val="16"/>
    </w:rPr>
  </w:style>
  <w:style w:type="character" w:customStyle="1" w:styleId="HeaderChar">
    <w:name w:val="Header Char"/>
    <w:basedOn w:val="DefaultParagraphFont"/>
    <w:link w:val="Header"/>
    <w:uiPriority w:val="99"/>
    <w:rsid w:val="00323BD4"/>
    <w:rPr>
      <w:rFonts w:ascii="Helvetica" w:hAnsi="Helvetica" w:cs="Times New Roman (Body CS)"/>
      <w:color w:val="2F2E2E" w:themeColor="text1"/>
      <w:sz w:val="16"/>
      <w:lang w:val="en-US"/>
    </w:rPr>
  </w:style>
  <w:style w:type="paragraph" w:styleId="Footer">
    <w:name w:val="footer"/>
    <w:basedOn w:val="Normal"/>
    <w:link w:val="FooterChar"/>
    <w:uiPriority w:val="99"/>
    <w:unhideWhenUsed/>
    <w:rsid w:val="00481559"/>
    <w:pPr>
      <w:tabs>
        <w:tab w:val="center" w:pos="4680"/>
        <w:tab w:val="right" w:pos="9360"/>
      </w:tabs>
      <w:spacing w:line="240" w:lineRule="auto"/>
    </w:pPr>
    <w:rPr>
      <w:sz w:val="13"/>
    </w:rPr>
  </w:style>
  <w:style w:type="character" w:customStyle="1" w:styleId="FooterChar">
    <w:name w:val="Footer Char"/>
    <w:basedOn w:val="DefaultParagraphFont"/>
    <w:link w:val="Footer"/>
    <w:uiPriority w:val="99"/>
    <w:rsid w:val="00481559"/>
    <w:rPr>
      <w:rFonts w:ascii="Arial" w:hAnsi="Arial" w:cs="Times New Roman (Body CS)"/>
      <w:sz w:val="13"/>
      <w:lang w:val="en-US"/>
    </w:rPr>
  </w:style>
  <w:style w:type="table" w:styleId="TableGrid">
    <w:name w:val="Table Grid"/>
    <w:basedOn w:val="TableNormal"/>
    <w:uiPriority w:val="39"/>
    <w:rsid w:val="00BD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Name">
    <w:name w:val="Dear &lt;Name&gt;_"/>
    <w:basedOn w:val="Normal"/>
    <w:qFormat/>
    <w:rsid w:val="0008633D"/>
    <w:pPr>
      <w:spacing w:before="280"/>
    </w:pPr>
    <w:rPr>
      <w:lang w:val="en-GB"/>
    </w:rPr>
  </w:style>
  <w:style w:type="numbering" w:customStyle="1" w:styleId="RoundBulletDash">
    <w:name w:val="RoundBullet+Dash"/>
    <w:uiPriority w:val="99"/>
    <w:rsid w:val="004D4E5D"/>
    <w:pPr>
      <w:numPr>
        <w:numId w:val="31"/>
      </w:numPr>
    </w:pPr>
  </w:style>
  <w:style w:type="paragraph" w:customStyle="1" w:styleId="Bullets-L2">
    <w:name w:val="Bullets-L2_"/>
    <w:basedOn w:val="Bullets-L1"/>
    <w:qFormat/>
    <w:rsid w:val="007D2B88"/>
    <w:pPr>
      <w:numPr>
        <w:ilvl w:val="1"/>
      </w:numPr>
    </w:pPr>
  </w:style>
  <w:style w:type="paragraph" w:customStyle="1" w:styleId="Bullets-L3">
    <w:name w:val="Bullets-L3_"/>
    <w:basedOn w:val="Bullets-L2"/>
    <w:qFormat/>
    <w:rsid w:val="007D2B88"/>
    <w:pPr>
      <w:numPr>
        <w:ilvl w:val="2"/>
      </w:numPr>
    </w:pPr>
  </w:style>
  <w:style w:type="numbering" w:customStyle="1" w:styleId="LumoBulletCircle">
    <w:name w:val="LumoBulletCircle"/>
    <w:uiPriority w:val="99"/>
    <w:rsid w:val="00134CBF"/>
    <w:pPr>
      <w:numPr>
        <w:numId w:val="35"/>
      </w:numPr>
    </w:pPr>
  </w:style>
  <w:style w:type="paragraph" w:styleId="BalloonText">
    <w:name w:val="Balloon Text"/>
    <w:basedOn w:val="Normal"/>
    <w:link w:val="BalloonTextChar"/>
    <w:uiPriority w:val="99"/>
    <w:semiHidden/>
    <w:unhideWhenUsed/>
    <w:rsid w:val="00887E7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7E72"/>
    <w:rPr>
      <w:rFonts w:ascii="Times New Roman" w:hAnsi="Times New Roman" w:cs="Times New Roman"/>
      <w:color w:val="2F2E2E" w:themeColor="text1"/>
      <w:sz w:val="18"/>
      <w:szCs w:val="18"/>
      <w:lang w:val="en-US"/>
    </w:rPr>
  </w:style>
  <w:style w:type="character" w:styleId="CommentReference">
    <w:name w:val="annotation reference"/>
    <w:basedOn w:val="DefaultParagraphFont"/>
    <w:uiPriority w:val="99"/>
    <w:semiHidden/>
    <w:unhideWhenUsed/>
    <w:rsid w:val="00887E72"/>
    <w:rPr>
      <w:sz w:val="16"/>
      <w:szCs w:val="16"/>
    </w:rPr>
  </w:style>
  <w:style w:type="paragraph" w:styleId="CommentText">
    <w:name w:val="annotation text"/>
    <w:basedOn w:val="Normal"/>
    <w:link w:val="CommentTextChar"/>
    <w:uiPriority w:val="99"/>
    <w:semiHidden/>
    <w:unhideWhenUsed/>
    <w:rsid w:val="00887E72"/>
    <w:pPr>
      <w:spacing w:line="240" w:lineRule="auto"/>
    </w:pPr>
    <w:rPr>
      <w:sz w:val="20"/>
      <w:szCs w:val="20"/>
    </w:rPr>
  </w:style>
  <w:style w:type="character" w:customStyle="1" w:styleId="CommentTextChar">
    <w:name w:val="Comment Text Char"/>
    <w:basedOn w:val="DefaultParagraphFont"/>
    <w:link w:val="CommentText"/>
    <w:uiPriority w:val="99"/>
    <w:semiHidden/>
    <w:rsid w:val="00887E72"/>
    <w:rPr>
      <w:rFonts w:ascii="Helvetica" w:hAnsi="Helvetica" w:cs="Times New Roman (Body CS)"/>
      <w:color w:val="2F2E2E" w:themeColor="text1"/>
      <w:sz w:val="20"/>
      <w:szCs w:val="20"/>
      <w:lang w:val="en-US"/>
    </w:rPr>
  </w:style>
  <w:style w:type="paragraph" w:styleId="CommentSubject">
    <w:name w:val="annotation subject"/>
    <w:basedOn w:val="CommentText"/>
    <w:next w:val="CommentText"/>
    <w:link w:val="CommentSubjectChar"/>
    <w:uiPriority w:val="99"/>
    <w:semiHidden/>
    <w:unhideWhenUsed/>
    <w:rsid w:val="00887E72"/>
    <w:rPr>
      <w:b/>
      <w:bCs/>
    </w:rPr>
  </w:style>
  <w:style w:type="character" w:customStyle="1" w:styleId="CommentSubjectChar">
    <w:name w:val="Comment Subject Char"/>
    <w:basedOn w:val="CommentTextChar"/>
    <w:link w:val="CommentSubject"/>
    <w:uiPriority w:val="99"/>
    <w:semiHidden/>
    <w:rsid w:val="00887E72"/>
    <w:rPr>
      <w:rFonts w:ascii="Helvetica" w:hAnsi="Helvetica" w:cs="Times New Roman (Body CS)"/>
      <w:b/>
      <w:bCs/>
      <w:color w:val="2F2E2E" w:themeColor="text1"/>
      <w:sz w:val="20"/>
      <w:szCs w:val="20"/>
      <w:lang w:val="en-US"/>
    </w:rPr>
  </w:style>
  <w:style w:type="character" w:styleId="Hyperlink">
    <w:name w:val="Hyperlink"/>
    <w:basedOn w:val="DefaultParagraphFont"/>
    <w:uiPriority w:val="99"/>
    <w:unhideWhenUsed/>
    <w:rsid w:val="001B75EA"/>
    <w:rPr>
      <w:color w:val="000000" w:themeColor="hyperlink"/>
      <w:u w:val="single"/>
    </w:rPr>
  </w:style>
  <w:style w:type="character" w:styleId="UnresolvedMention">
    <w:name w:val="Unresolved Mention"/>
    <w:basedOn w:val="DefaultParagraphFont"/>
    <w:uiPriority w:val="99"/>
    <w:rsid w:val="001B75EA"/>
    <w:rPr>
      <w:color w:val="605E5C"/>
      <w:shd w:val="clear" w:color="auto" w:fill="E1DFDD"/>
    </w:rPr>
  </w:style>
  <w:style w:type="paragraph" w:customStyle="1" w:styleId="Default">
    <w:name w:val="Default"/>
    <w:rsid w:val="0074576F"/>
    <w:pPr>
      <w:autoSpaceDE w:val="0"/>
      <w:autoSpaceDN w:val="0"/>
      <w:adjustRightInd w:val="0"/>
    </w:pPr>
    <w:rPr>
      <w:rFonts w:ascii="Roboto" w:hAnsi="Roboto" w:cs="Roboto"/>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6764">
      <w:bodyDiv w:val="1"/>
      <w:marLeft w:val="0"/>
      <w:marRight w:val="0"/>
      <w:marTop w:val="0"/>
      <w:marBottom w:val="0"/>
      <w:divBdr>
        <w:top w:val="none" w:sz="0" w:space="0" w:color="auto"/>
        <w:left w:val="none" w:sz="0" w:space="0" w:color="auto"/>
        <w:bottom w:val="none" w:sz="0" w:space="0" w:color="auto"/>
        <w:right w:val="none" w:sz="0" w:space="0" w:color="auto"/>
      </w:divBdr>
    </w:div>
    <w:div w:id="484980397">
      <w:bodyDiv w:val="1"/>
      <w:marLeft w:val="0"/>
      <w:marRight w:val="0"/>
      <w:marTop w:val="0"/>
      <w:marBottom w:val="0"/>
      <w:divBdr>
        <w:top w:val="none" w:sz="0" w:space="0" w:color="auto"/>
        <w:left w:val="none" w:sz="0" w:space="0" w:color="auto"/>
        <w:bottom w:val="none" w:sz="0" w:space="0" w:color="auto"/>
        <w:right w:val="none" w:sz="0" w:space="0" w:color="auto"/>
      </w:divBdr>
    </w:div>
    <w:div w:id="515506370">
      <w:bodyDiv w:val="1"/>
      <w:marLeft w:val="0"/>
      <w:marRight w:val="0"/>
      <w:marTop w:val="0"/>
      <w:marBottom w:val="0"/>
      <w:divBdr>
        <w:top w:val="none" w:sz="0" w:space="0" w:color="auto"/>
        <w:left w:val="none" w:sz="0" w:space="0" w:color="auto"/>
        <w:bottom w:val="none" w:sz="0" w:space="0" w:color="auto"/>
        <w:right w:val="none" w:sz="0" w:space="0" w:color="auto"/>
      </w:divBdr>
    </w:div>
    <w:div w:id="859006579">
      <w:bodyDiv w:val="1"/>
      <w:marLeft w:val="0"/>
      <w:marRight w:val="0"/>
      <w:marTop w:val="0"/>
      <w:marBottom w:val="0"/>
      <w:divBdr>
        <w:top w:val="none" w:sz="0" w:space="0" w:color="auto"/>
        <w:left w:val="none" w:sz="0" w:space="0" w:color="auto"/>
        <w:bottom w:val="none" w:sz="0" w:space="0" w:color="auto"/>
        <w:right w:val="none" w:sz="0" w:space="0" w:color="auto"/>
      </w:divBdr>
    </w:div>
    <w:div w:id="1237666810">
      <w:bodyDiv w:val="1"/>
      <w:marLeft w:val="0"/>
      <w:marRight w:val="0"/>
      <w:marTop w:val="0"/>
      <w:marBottom w:val="0"/>
      <w:divBdr>
        <w:top w:val="none" w:sz="0" w:space="0" w:color="auto"/>
        <w:left w:val="none" w:sz="0" w:space="0" w:color="auto"/>
        <w:bottom w:val="none" w:sz="0" w:space="0" w:color="auto"/>
        <w:right w:val="none" w:sz="0" w:space="0" w:color="auto"/>
      </w:divBdr>
    </w:div>
    <w:div w:id="1276324411">
      <w:bodyDiv w:val="1"/>
      <w:marLeft w:val="0"/>
      <w:marRight w:val="0"/>
      <w:marTop w:val="0"/>
      <w:marBottom w:val="0"/>
      <w:divBdr>
        <w:top w:val="none" w:sz="0" w:space="0" w:color="auto"/>
        <w:left w:val="none" w:sz="0" w:space="0" w:color="auto"/>
        <w:bottom w:val="none" w:sz="0" w:space="0" w:color="auto"/>
        <w:right w:val="none" w:sz="0" w:space="0" w:color="auto"/>
      </w:divBdr>
    </w:div>
    <w:div w:id="1693528329">
      <w:bodyDiv w:val="1"/>
      <w:marLeft w:val="0"/>
      <w:marRight w:val="0"/>
      <w:marTop w:val="0"/>
      <w:marBottom w:val="0"/>
      <w:divBdr>
        <w:top w:val="none" w:sz="0" w:space="0" w:color="auto"/>
        <w:left w:val="none" w:sz="0" w:space="0" w:color="auto"/>
        <w:bottom w:val="none" w:sz="0" w:space="0" w:color="auto"/>
        <w:right w:val="none" w:sz="0" w:space="0" w:color="auto"/>
      </w:divBdr>
    </w:div>
    <w:div w:id="1767458032">
      <w:bodyDiv w:val="1"/>
      <w:marLeft w:val="0"/>
      <w:marRight w:val="0"/>
      <w:marTop w:val="0"/>
      <w:marBottom w:val="0"/>
      <w:divBdr>
        <w:top w:val="none" w:sz="0" w:space="0" w:color="auto"/>
        <w:left w:val="none" w:sz="0" w:space="0" w:color="auto"/>
        <w:bottom w:val="none" w:sz="0" w:space="0" w:color="auto"/>
        <w:right w:val="none" w:sz="0" w:space="0" w:color="auto"/>
      </w:divBdr>
    </w:div>
    <w:div w:id="1818035196">
      <w:bodyDiv w:val="1"/>
      <w:marLeft w:val="0"/>
      <w:marRight w:val="0"/>
      <w:marTop w:val="0"/>
      <w:marBottom w:val="0"/>
      <w:divBdr>
        <w:top w:val="none" w:sz="0" w:space="0" w:color="auto"/>
        <w:left w:val="none" w:sz="0" w:space="0" w:color="auto"/>
        <w:bottom w:val="none" w:sz="0" w:space="0" w:color="auto"/>
        <w:right w:val="none" w:sz="0" w:space="0" w:color="auto"/>
      </w:divBdr>
    </w:div>
    <w:div w:id="2028825650">
      <w:bodyDiv w:val="1"/>
      <w:marLeft w:val="0"/>
      <w:marRight w:val="0"/>
      <w:marTop w:val="0"/>
      <w:marBottom w:val="0"/>
      <w:divBdr>
        <w:top w:val="none" w:sz="0" w:space="0" w:color="auto"/>
        <w:left w:val="none" w:sz="0" w:space="0" w:color="auto"/>
        <w:bottom w:val="none" w:sz="0" w:space="0" w:color="auto"/>
        <w:right w:val="none" w:sz="0" w:space="0" w:color="auto"/>
      </w:divBdr>
    </w:div>
    <w:div w:id="21434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usgrave@elephantprotectioninitiativ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musgrave@elephantprotectioninitiativ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cerailton/Downloads/EPI_A4P_LH_Template.dotx" TargetMode="External"/></Relationships>
</file>

<file path=word/theme/theme1.xml><?xml version="1.0" encoding="utf-8"?>
<a:theme xmlns:a="http://schemas.openxmlformats.org/drawingml/2006/main" name="EPI20Apr2021">
  <a:themeElements>
    <a:clrScheme name="EPI_20Apr2021">
      <a:dk1>
        <a:srgbClr val="2F2E2E"/>
      </a:dk1>
      <a:lt1>
        <a:srgbClr val="FFFFFF"/>
      </a:lt1>
      <a:dk2>
        <a:srgbClr val="B82323"/>
      </a:dk2>
      <a:lt2>
        <a:srgbClr val="045424"/>
      </a:lt2>
      <a:accent1>
        <a:srgbClr val="468DBD"/>
      </a:accent1>
      <a:accent2>
        <a:srgbClr val="D18513"/>
      </a:accent2>
      <a:accent3>
        <a:srgbClr val="ABABAB"/>
      </a:accent3>
      <a:accent4>
        <a:srgbClr val="777777"/>
      </a:accent4>
      <a:accent5>
        <a:srgbClr val="3B50AF"/>
      </a:accent5>
      <a:accent6>
        <a:srgbClr val="C85117"/>
      </a:accent6>
      <a:hlink>
        <a:srgbClr val="000000"/>
      </a:hlink>
      <a:folHlink>
        <a:srgbClr val="000000"/>
      </a:folHlink>
    </a:clrScheme>
    <a:fontScheme name="White">
      <a:majorFont>
        <a:latin typeface="Helvetica"/>
        <a:ea typeface="Helvetica"/>
        <a:cs typeface="Helvetica"/>
      </a:majorFont>
      <a:minorFont>
        <a:latin typeface="Helvetica"/>
        <a:ea typeface="Helvetica"/>
        <a:cs typeface="Helvetica"/>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71437" tIns="71437" rIns="71437" bIns="71437" numCol="1" spcCol="38100" rtlCol="0" anchor="ctr">
        <a:spAutoFit/>
      </a:bodyPr>
      <a:lstStyle>
        <a:defPPr marL="0" marR="0" indent="0" algn="ctr" defTabSz="821531"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71437" tIns="71437" rIns="71437" bIns="71437" numCol="1" spcCol="38100" rtlCol="0" anchor="ctr">
        <a:spAutoFit/>
      </a:bodyPr>
      <a:lstStyle>
        <a:defPPr marL="0" marR="0" indent="0" algn="l" defTabSz="821531" rtl="0" fontAlgn="auto" latinLnBrk="0" hangingPunct="0">
          <a:lnSpc>
            <a:spcPct val="100000"/>
          </a:lnSpc>
          <a:spcBef>
            <a:spcPts val="0"/>
          </a:spcBef>
          <a:spcAft>
            <a:spcPts val="0"/>
          </a:spcAft>
          <a:buClrTx/>
          <a:buSzTx/>
          <a:buFontTx/>
          <a:buNone/>
          <a:tabLst/>
          <a:defRPr kumimoji="0" sz="44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EPI20Apr2021" id="{8CC9DD29-4D33-9847-BD8E-3CB5A047D889}" vid="{23C63060-C83F-1343-B4E0-706AFC9E6F56}"/>
    </a:ext>
  </a:extLst>
</a:theme>
</file>

<file path=docProps/app.xml><?xml version="1.0" encoding="utf-8"?>
<Properties xmlns="http://schemas.openxmlformats.org/officeDocument/2006/extended-properties" xmlns:vt="http://schemas.openxmlformats.org/officeDocument/2006/docPropsVTypes">
  <Template>EPI_A4P_LH_Template.dotx</Template>
  <TotalTime>19</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 Railton</cp:lastModifiedBy>
  <cp:revision>4</cp:revision>
  <cp:lastPrinted>2021-04-21T16:38:00Z</cp:lastPrinted>
  <dcterms:created xsi:type="dcterms:W3CDTF">2021-07-13T13:02:00Z</dcterms:created>
  <dcterms:modified xsi:type="dcterms:W3CDTF">2021-07-16T12:47:00Z</dcterms:modified>
</cp:coreProperties>
</file>